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01" w:rsidRPr="00E13BBC" w:rsidRDefault="003C6501" w:rsidP="003C6501">
      <w:pPr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E13BBC">
        <w:rPr>
          <w:rFonts w:ascii="Times New Roman" w:hAnsi="Times New Roman"/>
          <w:b/>
          <w:color w:val="000000"/>
          <w:sz w:val="32"/>
          <w:szCs w:val="28"/>
        </w:rPr>
        <w:t>АДМИНИСТРАЦИЯ ВОЗОВСКОГО СЕЛЬСОВЕТА                                                                                    ПОНЫРОВСКОГО РАЙОНА КУРСКОЙ ОБЛАСТИ</w:t>
      </w:r>
    </w:p>
    <w:p w:rsidR="003C6501" w:rsidRPr="00E13BBC" w:rsidRDefault="003C6501" w:rsidP="003C65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</w:p>
    <w:p w:rsidR="003C6501" w:rsidRPr="00E13BBC" w:rsidRDefault="003C6501" w:rsidP="003C65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/>
          <w:sz w:val="32"/>
          <w:szCs w:val="28"/>
        </w:rPr>
        <w:t>ПОСТАНОВЛЕНИЕ</w:t>
      </w:r>
      <w:r w:rsidRPr="00E13BBC">
        <w:rPr>
          <w:rFonts w:ascii="Times New Roman" w:hAnsi="Times New Roman"/>
          <w:b/>
          <w:color w:val="000000" w:themeColor="text1"/>
          <w:sz w:val="32"/>
          <w:szCs w:val="28"/>
        </w:rPr>
        <w:t xml:space="preserve"> </w:t>
      </w:r>
    </w:p>
    <w:p w:rsidR="003C6501" w:rsidRPr="00E13BBC" w:rsidRDefault="003C6501" w:rsidP="003C65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30BF" w:rsidRPr="00E13BBC" w:rsidRDefault="0073304E" w:rsidP="003C650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CF3086"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 </w:t>
      </w:r>
      <w:r w:rsidR="00E13BBC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="00776A93"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13BBC">
        <w:rPr>
          <w:rFonts w:ascii="Times New Roman" w:hAnsi="Times New Roman"/>
          <w:b/>
          <w:color w:val="000000" w:themeColor="text1"/>
          <w:sz w:val="28"/>
          <w:szCs w:val="28"/>
        </w:rPr>
        <w:t>декабря</w:t>
      </w:r>
      <w:r w:rsidR="00776A93"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2022 </w:t>
      </w:r>
      <w:r w:rsidR="00A92F41" w:rsidRPr="00E13BBC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0330BF"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C6501"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r w:rsid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0330BF" w:rsidRPr="00E13BBC">
        <w:rPr>
          <w:rFonts w:ascii="Times New Roman" w:hAnsi="Times New Roman"/>
          <w:b/>
          <w:color w:val="000000" w:themeColor="text1"/>
          <w:sz w:val="28"/>
          <w:szCs w:val="28"/>
        </w:rPr>
        <w:t>№</w:t>
      </w:r>
      <w:r w:rsidR="008F4C2F"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F3086" w:rsidRPr="00E13BBC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E44AB1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</w:p>
    <w:p w:rsidR="000330BF" w:rsidRPr="00E13BBC" w:rsidRDefault="000330BF" w:rsidP="007330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C6501" w:rsidRPr="00E13BBC" w:rsidRDefault="003C6501" w:rsidP="003C6501">
      <w:pPr>
        <w:pStyle w:val="a8"/>
        <w:jc w:val="left"/>
        <w:rPr>
          <w:color w:val="000000" w:themeColor="text1"/>
          <w:szCs w:val="28"/>
        </w:rPr>
      </w:pPr>
    </w:p>
    <w:p w:rsidR="002D62B9" w:rsidRPr="00E13BBC" w:rsidRDefault="002D62B9" w:rsidP="0073304E">
      <w:pPr>
        <w:pStyle w:val="a8"/>
        <w:rPr>
          <w:color w:val="000000" w:themeColor="text1"/>
          <w:szCs w:val="28"/>
        </w:rPr>
      </w:pPr>
      <w:r w:rsidRPr="00E13BBC">
        <w:rPr>
          <w:color w:val="000000" w:themeColor="text1"/>
          <w:szCs w:val="28"/>
        </w:rPr>
        <w:t>Об утверждении муниципальной программы</w:t>
      </w:r>
    </w:p>
    <w:p w:rsidR="002D62B9" w:rsidRPr="00E13BBC" w:rsidRDefault="002D62B9" w:rsidP="00365B0B">
      <w:pPr>
        <w:pStyle w:val="a8"/>
        <w:rPr>
          <w:color w:val="000000" w:themeColor="text1"/>
          <w:szCs w:val="28"/>
        </w:rPr>
      </w:pPr>
      <w:r w:rsidRPr="00E13BBC">
        <w:rPr>
          <w:color w:val="000000" w:themeColor="text1"/>
          <w:szCs w:val="28"/>
        </w:rPr>
        <w:t>«Энергосбереже</w:t>
      </w:r>
      <w:r w:rsidR="0073304E" w:rsidRPr="00E13BBC">
        <w:rPr>
          <w:color w:val="000000" w:themeColor="text1"/>
          <w:szCs w:val="28"/>
        </w:rPr>
        <w:t xml:space="preserve">ние и повышение энергетической </w:t>
      </w:r>
      <w:r w:rsidRPr="00E13BBC">
        <w:rPr>
          <w:color w:val="000000" w:themeColor="text1"/>
          <w:szCs w:val="28"/>
        </w:rPr>
        <w:t>эффективности</w:t>
      </w:r>
      <w:r w:rsidR="00A92F41" w:rsidRPr="00E13BBC">
        <w:rPr>
          <w:color w:val="000000" w:themeColor="text1"/>
          <w:szCs w:val="28"/>
        </w:rPr>
        <w:t xml:space="preserve"> </w:t>
      </w:r>
      <w:r w:rsidR="00E13BBC">
        <w:rPr>
          <w:color w:val="000000" w:themeColor="text1"/>
          <w:szCs w:val="28"/>
        </w:rPr>
        <w:t>Возовского</w:t>
      </w:r>
      <w:r w:rsidRPr="00E13BBC">
        <w:rPr>
          <w:color w:val="000000" w:themeColor="text1"/>
          <w:szCs w:val="28"/>
        </w:rPr>
        <w:t xml:space="preserve"> сельсовета </w:t>
      </w:r>
      <w:r w:rsidR="00E13BBC">
        <w:rPr>
          <w:color w:val="000000" w:themeColor="text1"/>
          <w:szCs w:val="28"/>
        </w:rPr>
        <w:t>Поныровского</w:t>
      </w:r>
      <w:r w:rsidRPr="00E13BBC">
        <w:rPr>
          <w:color w:val="000000" w:themeColor="text1"/>
          <w:szCs w:val="28"/>
        </w:rPr>
        <w:t xml:space="preserve"> района</w:t>
      </w:r>
      <w:r w:rsidR="00365B0B" w:rsidRPr="00E13BBC">
        <w:rPr>
          <w:color w:val="000000" w:themeColor="text1"/>
          <w:szCs w:val="28"/>
        </w:rPr>
        <w:t xml:space="preserve"> </w:t>
      </w:r>
      <w:r w:rsidRPr="00E13BBC">
        <w:rPr>
          <w:color w:val="000000" w:themeColor="text1"/>
          <w:szCs w:val="28"/>
        </w:rPr>
        <w:t>Курской области на период 2023-2025 годы»</w:t>
      </w:r>
    </w:p>
    <w:p w:rsidR="002D62B9" w:rsidRPr="00E13BBC" w:rsidRDefault="002D62B9" w:rsidP="0073304E">
      <w:pPr>
        <w:pStyle w:val="ac"/>
        <w:ind w:left="0" w:right="0" w:firstLine="0"/>
        <w:rPr>
          <w:b w:val="0"/>
          <w:color w:val="000000" w:themeColor="text1"/>
          <w:sz w:val="28"/>
          <w:szCs w:val="28"/>
          <w:u w:val="single"/>
        </w:rPr>
      </w:pPr>
    </w:p>
    <w:p w:rsidR="003C6501" w:rsidRPr="00E13BBC" w:rsidRDefault="003C6501" w:rsidP="0073304E">
      <w:pPr>
        <w:pStyle w:val="ac"/>
        <w:ind w:left="0" w:right="0" w:firstLine="0"/>
        <w:rPr>
          <w:b w:val="0"/>
          <w:color w:val="000000" w:themeColor="text1"/>
          <w:sz w:val="28"/>
          <w:szCs w:val="28"/>
          <w:u w:val="single"/>
        </w:rPr>
      </w:pPr>
    </w:p>
    <w:p w:rsidR="002D62B9" w:rsidRPr="00E13BBC" w:rsidRDefault="005035A4" w:rsidP="003C650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Федеральным</w:t>
      </w:r>
      <w:r w:rsidRPr="00E13BB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E13BB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13BB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6 октября 2003 года N 131-ФЗ "Об общих принципах организации местного самоуправления в Российской Федерации" и</w:t>
      </w:r>
      <w:r w:rsidRPr="00E13BB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history="1">
        <w:r w:rsidRPr="00E13BBC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Уставом</w:t>
        </w:r>
      </w:hyperlink>
      <w:r w:rsidRPr="00E13BBC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 «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Возовский</w:t>
      </w:r>
      <w:r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сельсовет» 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Поныровского</w:t>
      </w:r>
      <w:r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района Курской области и в целях улучшения благоустройства территории муниципального образования «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Возовский </w:t>
      </w:r>
      <w:r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сельсовет» Администрация 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Возовского </w:t>
      </w:r>
      <w:r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сельсовета 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Поныровского </w:t>
      </w:r>
      <w:r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района постановляет:</w:t>
      </w:r>
    </w:p>
    <w:p w:rsidR="003C6501" w:rsidRPr="00E13BBC" w:rsidRDefault="005035A4" w:rsidP="003C6501">
      <w:pPr>
        <w:pStyle w:val="a8"/>
        <w:numPr>
          <w:ilvl w:val="0"/>
          <w:numId w:val="19"/>
        </w:numPr>
        <w:ind w:left="1276" w:hanging="567"/>
        <w:jc w:val="both"/>
        <w:rPr>
          <w:b w:val="0"/>
          <w:color w:val="000000" w:themeColor="text1"/>
          <w:szCs w:val="28"/>
        </w:rPr>
      </w:pPr>
      <w:r w:rsidRPr="00E13BBC">
        <w:rPr>
          <w:b w:val="0"/>
          <w:color w:val="000000" w:themeColor="text1"/>
          <w:szCs w:val="28"/>
        </w:rPr>
        <w:t xml:space="preserve">Утвердить муниципальную программу «Энергосбережение и повышение энергетической  эффективности Администрации </w:t>
      </w:r>
      <w:r w:rsidR="003C6501" w:rsidRPr="00E13BBC">
        <w:rPr>
          <w:b w:val="0"/>
          <w:color w:val="000000" w:themeColor="text1"/>
          <w:szCs w:val="28"/>
        </w:rPr>
        <w:t xml:space="preserve">Возовского сельсовета Поныровского </w:t>
      </w:r>
      <w:r w:rsidRPr="00E13BBC">
        <w:rPr>
          <w:b w:val="0"/>
          <w:color w:val="000000" w:themeColor="text1"/>
          <w:szCs w:val="28"/>
        </w:rPr>
        <w:t>района Курской области на период 2023-2025 годы» (Приложение №1).</w:t>
      </w:r>
    </w:p>
    <w:p w:rsidR="003C6501" w:rsidRPr="00E13BBC" w:rsidRDefault="005035A4" w:rsidP="003C6501">
      <w:pPr>
        <w:pStyle w:val="a8"/>
        <w:numPr>
          <w:ilvl w:val="0"/>
          <w:numId w:val="19"/>
        </w:numPr>
        <w:ind w:left="1276" w:hanging="567"/>
        <w:jc w:val="both"/>
        <w:rPr>
          <w:b w:val="0"/>
          <w:color w:val="000000" w:themeColor="text1"/>
          <w:szCs w:val="28"/>
        </w:rPr>
      </w:pPr>
      <w:r w:rsidRPr="00E13BBC">
        <w:rPr>
          <w:b w:val="0"/>
          <w:color w:val="000000" w:themeColor="text1"/>
          <w:szCs w:val="28"/>
        </w:rPr>
        <w:t>При формировании проекта местного бюджета на 2023 год и последующие годы предусматривать средства на реализацию Программы.</w:t>
      </w:r>
    </w:p>
    <w:p w:rsidR="003C6501" w:rsidRPr="00E13BBC" w:rsidRDefault="005035A4" w:rsidP="003C6501">
      <w:pPr>
        <w:pStyle w:val="a8"/>
        <w:numPr>
          <w:ilvl w:val="0"/>
          <w:numId w:val="19"/>
        </w:numPr>
        <w:ind w:left="1276" w:hanging="567"/>
        <w:jc w:val="both"/>
        <w:rPr>
          <w:b w:val="0"/>
          <w:color w:val="000000" w:themeColor="text1"/>
          <w:szCs w:val="28"/>
        </w:rPr>
      </w:pPr>
      <w:r w:rsidRPr="00E13BBC">
        <w:rPr>
          <w:b w:val="0"/>
          <w:color w:val="000000" w:themeColor="text1"/>
          <w:szCs w:val="28"/>
        </w:rPr>
        <w:t>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2D62B9" w:rsidRPr="00E13BBC" w:rsidRDefault="005035A4" w:rsidP="003C6501">
      <w:pPr>
        <w:pStyle w:val="a8"/>
        <w:numPr>
          <w:ilvl w:val="0"/>
          <w:numId w:val="19"/>
        </w:numPr>
        <w:ind w:left="1276" w:hanging="567"/>
        <w:jc w:val="both"/>
        <w:rPr>
          <w:b w:val="0"/>
          <w:color w:val="000000" w:themeColor="text1"/>
          <w:szCs w:val="28"/>
        </w:rPr>
      </w:pPr>
      <w:r w:rsidRPr="00E13BBC">
        <w:rPr>
          <w:b w:val="0"/>
          <w:color w:val="000000" w:themeColor="text1"/>
          <w:szCs w:val="28"/>
        </w:rPr>
        <w:t>Постановление вступает в силу с момента  подписания, и распространяется на правоотношения, возникшие  с 01 января 2023 года, подлежит  официальному  опубликованию (обнародованию) в установленном порядке.</w:t>
      </w:r>
    </w:p>
    <w:p w:rsidR="003C6501" w:rsidRPr="00E13BBC" w:rsidRDefault="003C6501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C6501" w:rsidRPr="00E13BBC" w:rsidRDefault="003C6501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C6501" w:rsidRPr="00E13BBC" w:rsidRDefault="003C6501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76A93" w:rsidRPr="00E13BBC" w:rsidRDefault="00776A93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30BF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</w:rPr>
        <w:t>Возовского</w:t>
      </w:r>
      <w:r w:rsidR="000330BF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</w:t>
      </w:r>
    </w:p>
    <w:p w:rsidR="003C6501" w:rsidRPr="00E13BBC" w:rsidRDefault="003C6501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Поныровского</w:t>
      </w:r>
      <w:r w:rsidR="000330BF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A92F41" w:rsidRPr="00E13BBC" w:rsidRDefault="003C6501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Курской области</w:t>
      </w:r>
      <w:r w:rsidR="00776A93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AB297E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76A93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B297E" w:rsidRPr="00E13BBC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B297E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Вялых</w:t>
      </w:r>
      <w:proofErr w:type="gramEnd"/>
    </w:p>
    <w:p w:rsidR="00A92F41" w:rsidRPr="00E13BBC" w:rsidRDefault="00A92F41" w:rsidP="0073304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  <w:sectPr w:rsidR="00A92F41" w:rsidRPr="00E13BBC" w:rsidSect="003C6501">
          <w:pgSz w:w="11906" w:h="16838"/>
          <w:pgMar w:top="1134" w:right="1247" w:bottom="1134" w:left="1531" w:header="709" w:footer="709" w:gutter="0"/>
          <w:pgNumType w:start="0"/>
          <w:cols w:space="720"/>
        </w:sect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ПАСПОРТ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«Электроснабжение и повышение энергетической эффективности 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Возовского сельсовета Поныровского</w:t>
      </w:r>
      <w:r w:rsidR="003C6501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района на период 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2023-2025 годы»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2987"/>
        <w:gridCol w:w="6357"/>
      </w:tblGrid>
      <w:tr w:rsidR="00A92F41" w:rsidRPr="00E13BBC" w:rsidTr="00A92F41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муниципального образования 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Возовского сельсовета Поныровского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Отсутствует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энергоэффективности</w:t>
            </w:r>
            <w:proofErr w:type="spellEnd"/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A92F41" w:rsidRPr="00E13BBC" w:rsidRDefault="00A92F41" w:rsidP="0073304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A92F41" w:rsidRPr="00E13BBC" w:rsidRDefault="00A92F41" w:rsidP="0073304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A92F41" w:rsidRPr="00E13BBC" w:rsidRDefault="00A92F41" w:rsidP="0073304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2023-2025 годы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 60 тыс. рублей, из них:</w:t>
            </w:r>
          </w:p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объем финансирования из МО 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Возовский </w:t>
            </w: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сельсовет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  <w:r w:rsidR="003C650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A92F41" w:rsidRPr="00E13BBC" w:rsidRDefault="0073304E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2023г. - </w:t>
            </w:r>
            <w:r w:rsidR="00A92F4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 тыс. рублей;</w:t>
            </w:r>
          </w:p>
          <w:p w:rsidR="00A92F41" w:rsidRPr="00E13BBC" w:rsidRDefault="0073304E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2024г. - </w:t>
            </w:r>
            <w:r w:rsidR="00A92F4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 тыс. рублей;</w:t>
            </w:r>
          </w:p>
          <w:p w:rsidR="00A92F41" w:rsidRPr="00E13BBC" w:rsidRDefault="0073304E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2025г. - </w:t>
            </w:r>
            <w:r w:rsidR="00A92F41"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тыс. рублей</w:t>
            </w:r>
          </w:p>
        </w:tc>
      </w:tr>
      <w:tr w:rsidR="00A92F41" w:rsidRPr="00E13BBC" w:rsidTr="00A92F41">
        <w:trPr>
          <w:trHeight w:val="2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1.Снижение показателей энергоемкости и энергопотребления;</w:t>
            </w:r>
          </w:p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Раздел 1. Содержание проблемы и обоснование необходимости её решения программными методами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ab/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Высокая энергоемкость предприятий в этих условиях может стать причиной </w:t>
      </w:r>
      <w:proofErr w:type="gramStart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снижения темпов роста экономики муниципального образования</w:t>
      </w:r>
      <w:proofErr w:type="gramEnd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и налоговых поступлений в бюджет.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Возовского сельсовета Поныровского района Курской области.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Возовского сельсовета Поныровского района Курской области.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Раздел 2. Цели, задачи и показатели (индикаторы) достижения целей и решения задач, сроки и этапы реализации муниципальной программы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ab/>
        <w:t>2.1. Цели и задачи муниципальной программы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Основными целями Программы являются: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лимитирование</w:t>
      </w:r>
      <w:proofErr w:type="spellEnd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и нормирование потребления всех видов ресурсов в Возовского сельсовета Поныровского района Курской области;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повышение эффективности использования всех видов ресурсов в Возовского сельсовета Поныровского района Курской области.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Для достижения поставленных целей в ходе реализации Программы необходимо решить следующие задачи: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реализация организационных мероприятий по энергосбережению и повышению энергетической эффективности;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- реализация энергосберегающих мероприятий и внедрения </w:t>
      </w:r>
      <w:proofErr w:type="spellStart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энергоэффективного</w:t>
      </w:r>
      <w:proofErr w:type="spellEnd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 xml:space="preserve"> оборудования и материалов;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сокращение потребления всех видов ресурсов.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2.2. Сроки и этапы реализации муниципальной программы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Муниципальная программа будет реализовываться в период 2023-2025 годы в 1 этап.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2.3. Сведения о показателях (индикаторах) достижения целей и решения задач муниципальной программы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Основными показателями реализации муниципальной программы являются: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снижение потребления электрической энергии муниципальными учреждениями</w:t>
      </w:r>
      <w:proofErr w:type="gramStart"/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, %;</w:t>
      </w:r>
      <w:proofErr w:type="gramEnd"/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- снижение потребления электрической энергии на уличное освещение, %.</w:t>
      </w:r>
    </w:p>
    <w:p w:rsidR="004C6BB3" w:rsidRPr="00E13BBC" w:rsidRDefault="004C6BB3" w:rsidP="004C6BB3">
      <w:pPr>
        <w:pStyle w:val="af4"/>
        <w:spacing w:before="195" w:beforeAutospacing="0" w:after="195" w:afterAutospacing="0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13BBC">
        <w:rPr>
          <w:rFonts w:eastAsia="Calibri"/>
          <w:color w:val="000000" w:themeColor="text1"/>
          <w:sz w:val="28"/>
          <w:szCs w:val="28"/>
          <w:lang w:eastAsia="en-US"/>
        </w:rPr>
        <w:t>Перечень целевых индикаторов и показателей муниципальной программы, представлен в Приложении №1 к муниципальной программе.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7C03" w:rsidRPr="00E13BBC" w:rsidRDefault="004C7C03" w:rsidP="004C7C03">
      <w:pPr>
        <w:pStyle w:val="af4"/>
        <w:spacing w:before="195" w:beforeAutospacing="0" w:after="195" w:afterAutospacing="0"/>
        <w:jc w:val="center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Раздел 3. Прогноз сводных показателей муниципальных заданий по этапам реализации программы (при оказании муниципальными учреждениями муниципальных услуг (работ) в рамках муниципальной программы)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jc w:val="both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 </w:t>
      </w:r>
      <w:r w:rsidRPr="00E13BBC">
        <w:rPr>
          <w:rStyle w:val="af5"/>
          <w:color w:val="000000" w:themeColor="text1"/>
          <w:sz w:val="28"/>
          <w:szCs w:val="28"/>
        </w:rPr>
        <w:tab/>
      </w:r>
      <w:r w:rsidRPr="00E13BBC">
        <w:rPr>
          <w:color w:val="000000" w:themeColor="text1"/>
          <w:sz w:val="28"/>
          <w:szCs w:val="28"/>
        </w:rPr>
        <w:t>Выполнение муниципальных заданий в рамках программы не предусмотрено.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jc w:val="center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Раздел 4.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jc w:val="both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 </w:t>
      </w:r>
      <w:r w:rsidRPr="00E13BBC">
        <w:rPr>
          <w:rStyle w:val="af5"/>
          <w:color w:val="000000" w:themeColor="text1"/>
          <w:sz w:val="28"/>
          <w:szCs w:val="28"/>
        </w:rPr>
        <w:tab/>
      </w:r>
      <w:r w:rsidRPr="00E13BBC">
        <w:rPr>
          <w:color w:val="000000" w:themeColor="text1"/>
          <w:sz w:val="28"/>
          <w:szCs w:val="28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E13BBC">
        <w:rPr>
          <w:rStyle w:val="af5"/>
          <w:color w:val="000000" w:themeColor="text1"/>
          <w:sz w:val="28"/>
          <w:szCs w:val="28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13BBC">
        <w:rPr>
          <w:color w:val="000000" w:themeColor="text1"/>
          <w:sz w:val="28"/>
          <w:szCs w:val="28"/>
        </w:rPr>
        <w:t>В результате реализации Программы ожидается: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13BBC">
        <w:rPr>
          <w:color w:val="000000" w:themeColor="text1"/>
          <w:sz w:val="28"/>
          <w:szCs w:val="28"/>
        </w:rPr>
        <w:t>- снижение потребления электрической энергии муниципальными учреждениями, до 15 %;</w:t>
      </w:r>
    </w:p>
    <w:p w:rsidR="004C7C03" w:rsidRPr="00E13BBC" w:rsidRDefault="004C7C03" w:rsidP="004C7C03">
      <w:pPr>
        <w:pStyle w:val="af4"/>
        <w:spacing w:before="195" w:beforeAutospacing="0" w:after="19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13BBC">
        <w:rPr>
          <w:color w:val="000000" w:themeColor="text1"/>
          <w:sz w:val="28"/>
          <w:szCs w:val="28"/>
        </w:rPr>
        <w:t>- снижение потребления электрической энергии на уличное освещение, до 15 %.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6.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Финансовое обеспечение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Перечень возможных дополнительных источников для финансирования программы: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из бюджетов федерального и областного уровня при участии в федеральных и областных программах.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из бюджета района Курской области;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внебюджетных средств, заложенных в регулируемые цены и тарифы;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- при использовании инструментов рыночной экономики –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энергосервис</w:t>
      </w:r>
      <w:proofErr w:type="spell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и лизинг.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7C03" w:rsidRPr="00E13BBC" w:rsidRDefault="004C7C03" w:rsidP="004C7C0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7.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Мониторинг результатов реализации программы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8.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Существующие риски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Отсутствие сре</w:t>
      </w:r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дств дл</w:t>
      </w:r>
      <w:proofErr w:type="gramEnd"/>
      <w:r w:rsidRPr="00E13BBC">
        <w:rPr>
          <w:rFonts w:ascii="Times New Roman" w:hAnsi="Times New Roman"/>
          <w:color w:val="000000" w:themeColor="text1"/>
          <w:sz w:val="28"/>
          <w:szCs w:val="28"/>
        </w:rPr>
        <w:t>я финансирования программы</w:t>
      </w:r>
    </w:p>
    <w:p w:rsidR="00A92F41" w:rsidRPr="00E13BBC" w:rsidRDefault="00A92F41" w:rsidP="004C7C03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Значительный рост цен на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энергоэффективное</w:t>
      </w:r>
      <w:proofErr w:type="spell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</w:t>
      </w:r>
    </w:p>
    <w:p w:rsidR="00A92F41" w:rsidRPr="00E13BBC" w:rsidRDefault="00A92F41" w:rsidP="004C7C03">
      <w:pPr>
        <w:pStyle w:val="a3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Выход на длительный срок коммерческих приборов учета энергоресурсов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Система управления реализацией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10. </w:t>
      </w:r>
      <w:r w:rsidR="004C7C03" w:rsidRPr="00E13BBC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Методика оценки эффективности муниципальной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Э =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</w:t>
      </w:r>
      <w:proofErr w:type="spell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/ </w:t>
      </w:r>
      <w:proofErr w:type="spellStart"/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</w:t>
      </w:r>
      <w:proofErr w:type="spellEnd"/>
      <w:proofErr w:type="gram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х</w:t>
      </w:r>
      <w:proofErr w:type="spell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100 %,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</w:t>
      </w:r>
      <w:proofErr w:type="spellEnd"/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>– фактический показатель, достигнутый в ходе реализации программы,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13BBC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н</w:t>
      </w:r>
      <w:proofErr w:type="spellEnd"/>
      <w:proofErr w:type="gram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– нормативный показатель, утвержденный программой.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реализуется </w:t>
      </w:r>
      <w:proofErr w:type="gramStart"/>
      <w:r w:rsidRPr="00E13BBC">
        <w:rPr>
          <w:rFonts w:ascii="Times New Roman" w:hAnsi="Times New Roman"/>
          <w:color w:val="000000" w:themeColor="text1"/>
          <w:sz w:val="28"/>
          <w:szCs w:val="28"/>
        </w:rPr>
        <w:t>эффективно</w:t>
      </w:r>
      <w:proofErr w:type="gramEnd"/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если планируемые целевые показатели выполняются на 80 % и более.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11. </w:t>
      </w:r>
      <w:r w:rsidR="004C7C03" w:rsidRPr="00E13BBC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:rsidR="00A92F41" w:rsidRPr="00E13BBC" w:rsidRDefault="00A92F41" w:rsidP="0073304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программа </w:t>
      </w:r>
      <w:r w:rsidR="004C7C03" w:rsidRPr="00E13BBC">
        <w:rPr>
          <w:rFonts w:ascii="Times New Roman" w:hAnsi="Times New Roman"/>
          <w:color w:val="000000" w:themeColor="text1"/>
          <w:sz w:val="28"/>
          <w:szCs w:val="28"/>
        </w:rPr>
        <w:t>Возовского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предусматривает: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E13BBC">
        <w:rPr>
          <w:rFonts w:ascii="Times New Roman" w:hAnsi="Times New Roman"/>
          <w:color w:val="000000" w:themeColor="text1"/>
          <w:sz w:val="28"/>
          <w:szCs w:val="28"/>
        </w:rPr>
        <w:t>лим</w:t>
      </w:r>
      <w:r w:rsidR="004C7C03" w:rsidRPr="00E13BBC">
        <w:rPr>
          <w:rFonts w:ascii="Times New Roman" w:hAnsi="Times New Roman"/>
          <w:color w:val="000000" w:themeColor="text1"/>
          <w:sz w:val="28"/>
          <w:szCs w:val="28"/>
        </w:rPr>
        <w:t>итированию</w:t>
      </w:r>
      <w:proofErr w:type="spellEnd"/>
      <w:r w:rsidR="004C7C03"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энергоресурсов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снижению расхода природного газа при отоплении зданий;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модернизацию систем водоснабжения;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- организацию уличного освещения;</w:t>
      </w: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- снижение загрязнения окружающей среды. 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92F41" w:rsidRPr="00E13BBC" w:rsidRDefault="00A92F41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A92F41" w:rsidRPr="00E13BBC" w:rsidSect="0073304E">
          <w:pgSz w:w="11906" w:h="16838"/>
          <w:pgMar w:top="1134" w:right="1247" w:bottom="1134" w:left="1531" w:header="709" w:footer="709" w:gutter="0"/>
          <w:cols w:space="720"/>
        </w:sectPr>
      </w:pPr>
    </w:p>
    <w:p w:rsidR="00A92F41" w:rsidRPr="00E13BBC" w:rsidRDefault="00A92F41" w:rsidP="004C7C0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Таблица 6 Объем средств и мероприятия по энергосбережению, финансируемы из бюджета </w:t>
      </w:r>
      <w:r w:rsidR="004C7C03" w:rsidRPr="00E13BBC">
        <w:rPr>
          <w:rFonts w:ascii="Times New Roman" w:hAnsi="Times New Roman"/>
          <w:color w:val="000000" w:themeColor="text1"/>
          <w:sz w:val="28"/>
          <w:szCs w:val="28"/>
        </w:rPr>
        <w:t>Возовского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tbl>
      <w:tblPr>
        <w:tblW w:w="0" w:type="auto"/>
        <w:tblLook w:val="04A0"/>
      </w:tblPr>
      <w:tblGrid>
        <w:gridCol w:w="446"/>
        <w:gridCol w:w="3631"/>
        <w:gridCol w:w="1888"/>
        <w:gridCol w:w="812"/>
        <w:gridCol w:w="812"/>
        <w:gridCol w:w="812"/>
        <w:gridCol w:w="943"/>
      </w:tblGrid>
      <w:tr w:rsidR="00A92F41" w:rsidRPr="00E13BBC" w:rsidTr="00E13BB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Выделяемый объем сре</w:t>
            </w:r>
            <w:proofErr w:type="gram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дств дл</w:t>
            </w:r>
            <w:proofErr w:type="gramEnd"/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 реализации программы (тыс. руб.)</w:t>
            </w:r>
          </w:p>
        </w:tc>
      </w:tr>
      <w:tr w:rsidR="00A92F41" w:rsidRPr="00E13BBC" w:rsidTr="00E13BBC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A92F41" w:rsidRPr="00E13BBC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Организационные мероприятия</w:t>
            </w:r>
          </w:p>
        </w:tc>
      </w:tr>
      <w:tr w:rsidR="00A92F41" w:rsidRPr="00E13BBC" w:rsidTr="00E13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2F41" w:rsidRPr="00E13BBC" w:rsidTr="00E13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по подготовке</w:t>
            </w:r>
            <w:proofErr w:type="gramEnd"/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повышению квалификации специалиста в области энергосбережения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92F41" w:rsidRPr="00E13BBC" w:rsidTr="00A92F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92F41" w:rsidRPr="00E13BBC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Технические и технологические мероприятия</w:t>
            </w:r>
          </w:p>
        </w:tc>
      </w:tr>
      <w:tr w:rsidR="00A92F41" w:rsidRPr="00E13BBC" w:rsidTr="00E13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A92F41" w:rsidRPr="00E13BBC" w:rsidTr="00E13B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A92F41" w:rsidRPr="00E13BBC" w:rsidTr="00A92F4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60,0</w:t>
            </w:r>
          </w:p>
        </w:tc>
      </w:tr>
    </w:tbl>
    <w:p w:rsidR="00A92F41" w:rsidRPr="00E13BBC" w:rsidRDefault="00A92F41" w:rsidP="00315B55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Таблица 7 - Целевые показатели </w:t>
      </w:r>
      <w:r w:rsidR="00315B55" w:rsidRPr="00E13BBC">
        <w:rPr>
          <w:rFonts w:ascii="Times New Roman" w:hAnsi="Times New Roman"/>
          <w:color w:val="000000" w:themeColor="text1"/>
          <w:sz w:val="28"/>
          <w:szCs w:val="28"/>
        </w:rPr>
        <w:t>Возовского</w:t>
      </w:r>
      <w:r w:rsidRPr="00E13BB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в области энергосбережения и повышения энергетической эффективности</w:t>
      </w:r>
    </w:p>
    <w:tbl>
      <w:tblPr>
        <w:tblW w:w="0" w:type="auto"/>
        <w:tblLook w:val="04A0"/>
      </w:tblPr>
      <w:tblGrid>
        <w:gridCol w:w="445"/>
        <w:gridCol w:w="4647"/>
        <w:gridCol w:w="1388"/>
        <w:gridCol w:w="716"/>
        <w:gridCol w:w="716"/>
        <w:gridCol w:w="716"/>
        <w:gridCol w:w="716"/>
      </w:tblGrid>
      <w:tr w:rsidR="00A92F41" w:rsidRPr="00E13BBC" w:rsidTr="00A92F4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Значения показателей по годам</w:t>
            </w:r>
          </w:p>
        </w:tc>
      </w:tr>
      <w:tr w:rsidR="00A92F41" w:rsidRPr="00E13BBC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2025</w:t>
            </w:r>
          </w:p>
        </w:tc>
      </w:tr>
      <w:tr w:rsidR="00A92F41" w:rsidRPr="00E13BBC" w:rsidTr="00A92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план</w:t>
            </w:r>
          </w:p>
        </w:tc>
      </w:tr>
      <w:tr w:rsidR="00A92F41" w:rsidRPr="00E13BBC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</w:t>
            </w:r>
            <w:r w:rsidR="00315B55"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природного газа муниципальными учреждениями на территории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  <w:tr w:rsidR="00A92F41" w:rsidRPr="00E13BBC" w:rsidTr="00A92F4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Доля </w:t>
            </w:r>
            <w:proofErr w:type="spell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энергоэффективных</w:t>
            </w:r>
            <w:proofErr w:type="spellEnd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</w:tbl>
    <w:p w:rsidR="00A92F41" w:rsidRPr="00E13BBC" w:rsidRDefault="00A92F41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Сведения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показателях (индикаторах) муниципальной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561"/>
        <w:gridCol w:w="5638"/>
        <w:gridCol w:w="733"/>
        <w:gridCol w:w="516"/>
        <w:gridCol w:w="516"/>
        <w:gridCol w:w="516"/>
        <w:gridCol w:w="516"/>
      </w:tblGrid>
      <w:tr w:rsidR="00A92F41" w:rsidRPr="00E13BBC" w:rsidTr="00A92F41"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№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Ед. </w:t>
            </w:r>
            <w:proofErr w:type="spellStart"/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изм</w:t>
            </w:r>
            <w:proofErr w:type="spellEnd"/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Значения показателей</w:t>
            </w:r>
          </w:p>
        </w:tc>
      </w:tr>
      <w:tr w:rsidR="00A92F41" w:rsidRPr="00E13BBC" w:rsidTr="00A92F41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202</w:t>
            </w: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2025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 w:eastAsia="ru-RU"/>
              </w:rPr>
              <w:t>8</w:t>
            </w:r>
          </w:p>
        </w:tc>
      </w:tr>
      <w:tr w:rsidR="00A92F41" w:rsidRPr="00E13BBC" w:rsidTr="00A92F41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  <w:tr w:rsidR="00A92F41" w:rsidRPr="00E13BBC" w:rsidTr="00A92F41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Доля потребляемого муниципальными учреждениями природного газа, приобретаемой по приборам учета, в общем объеме потребляемого природного газа муниципальными учреждениями на территории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Доля </w:t>
            </w:r>
            <w:proofErr w:type="spellStart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энергоэффективных</w:t>
            </w:r>
            <w:proofErr w:type="spellEnd"/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100</w:t>
            </w:r>
          </w:p>
        </w:tc>
      </w:tr>
    </w:tbl>
    <w:p w:rsidR="00AB297E" w:rsidRPr="00E13BBC" w:rsidRDefault="00AB297E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B297E" w:rsidRPr="00E13BBC" w:rsidRDefault="00AB297E" w:rsidP="007330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A92F41" w:rsidRPr="00E13BBC" w:rsidRDefault="00A92F41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4A0"/>
      </w:tblPr>
      <w:tblGrid>
        <w:gridCol w:w="460"/>
        <w:gridCol w:w="1727"/>
        <w:gridCol w:w="1437"/>
        <w:gridCol w:w="917"/>
        <w:gridCol w:w="917"/>
        <w:gridCol w:w="1462"/>
        <w:gridCol w:w="1353"/>
        <w:gridCol w:w="1263"/>
      </w:tblGrid>
      <w:tr w:rsidR="00A92F41" w:rsidRPr="00E13BBC" w:rsidTr="00A92F41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nil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A92F41">
        <w:trPr>
          <w:trHeight w:val="322"/>
        </w:trPr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A92F41" w:rsidRPr="00E13BBC" w:rsidTr="00A92F41"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31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01.01.202</w:t>
            </w:r>
            <w:r w:rsidR="00315B55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92F41" w:rsidRPr="00E13BBC" w:rsidTr="00A92F41"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сметной документации на ремонт  водопроводных колодцев и установку приборов учета воды для скважин</w:t>
            </w:r>
          </w:p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сельсовета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31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01.01.202</w:t>
            </w:r>
            <w:r w:rsidR="00315B55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31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31.12.202</w:t>
            </w:r>
            <w:r w:rsidR="00315B55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5B55" w:rsidRPr="00E13BBC" w:rsidRDefault="00315B55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15B55" w:rsidRPr="00E13BBC" w:rsidRDefault="00315B55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Default="00E13BBC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color w:val="000000" w:themeColor="text1"/>
          <w:sz w:val="28"/>
          <w:szCs w:val="28"/>
        </w:rPr>
        <w:t>Приложение 3</w:t>
      </w: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Сведения </w:t>
      </w: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13BBC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A92F41" w:rsidRPr="00E13BBC" w:rsidRDefault="00A92F41" w:rsidP="0073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1"/>
        <w:gridCol w:w="2161"/>
        <w:gridCol w:w="2415"/>
        <w:gridCol w:w="2288"/>
        <w:gridCol w:w="1663"/>
      </w:tblGrid>
      <w:tr w:rsidR="00A92F41" w:rsidRPr="00E13BBC" w:rsidTr="00315B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Вид нормативного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Ожидаемые сроки принятия</w:t>
            </w:r>
          </w:p>
        </w:tc>
      </w:tr>
      <w:tr w:rsidR="00A92F41" w:rsidRPr="00E13BBC" w:rsidTr="00315B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</w:tr>
      <w:tr w:rsidR="00A92F41" w:rsidRPr="00E13BBC" w:rsidTr="00315B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3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НПА </w:t>
            </w:r>
            <w:r w:rsidR="00315B55"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Возовского</w:t>
            </w: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с/с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 определении ответственного лица за энергосбережение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bCs/>
                <w:color w:val="000000" w:themeColor="text1"/>
                <w:sz w:val="24"/>
                <w:szCs w:val="28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3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202</w:t>
            </w:r>
            <w:r w:rsidR="00315B55"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  <w:r w:rsidRPr="00E13BBC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</w:tr>
    </w:tbl>
    <w:p w:rsidR="00A92F41" w:rsidRPr="00E13BBC" w:rsidRDefault="00A92F41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4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1626"/>
        <w:gridCol w:w="1600"/>
        <w:gridCol w:w="724"/>
        <w:gridCol w:w="474"/>
        <w:gridCol w:w="624"/>
        <w:gridCol w:w="463"/>
        <w:gridCol w:w="602"/>
        <w:gridCol w:w="602"/>
        <w:gridCol w:w="602"/>
        <w:gridCol w:w="602"/>
        <w:gridCol w:w="602"/>
      </w:tblGrid>
      <w:tr w:rsidR="00A92F41" w:rsidRPr="00E13BBC" w:rsidTr="00A92F41">
        <w:trPr>
          <w:trHeight w:val="24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Объемы бюджетных ассигнований (тыс. рублей), годы</w:t>
            </w:r>
          </w:p>
        </w:tc>
      </w:tr>
      <w:tr w:rsidR="00A92F41" w:rsidRPr="00E13BBC" w:rsidTr="00A92F41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A92F41" w:rsidRPr="00E13BBC" w:rsidTr="00A92F41">
        <w:trPr>
          <w:trHeight w:val="1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A92F41" w:rsidRPr="00E13BBC" w:rsidTr="00A92F41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2F41" w:rsidRPr="00E13BBC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A92F41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297E" w:rsidRPr="00E13BBC" w:rsidRDefault="00AB297E" w:rsidP="007330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A92F41" w:rsidRPr="00E13BBC" w:rsidRDefault="00A92F41" w:rsidP="0073304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5</w:t>
      </w:r>
    </w:p>
    <w:p w:rsidR="00A92F41" w:rsidRPr="00E13BBC" w:rsidRDefault="00A92F41" w:rsidP="007330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A92F41" w:rsidRPr="00E13BBC" w:rsidRDefault="00A92F41" w:rsidP="0073304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2243"/>
        <w:gridCol w:w="1763"/>
        <w:gridCol w:w="2012"/>
        <w:gridCol w:w="672"/>
        <w:gridCol w:w="672"/>
        <w:gridCol w:w="672"/>
        <w:gridCol w:w="672"/>
        <w:gridCol w:w="672"/>
      </w:tblGrid>
      <w:tr w:rsidR="00A92F41" w:rsidRPr="00E13BBC" w:rsidTr="00315B55">
        <w:trPr>
          <w:trHeight w:val="113"/>
          <w:tblHeader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A92F41" w:rsidRPr="00E13BBC" w:rsidTr="00315B55">
        <w:trPr>
          <w:tblHeader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A92F41" w:rsidRPr="00E13BBC" w:rsidTr="00315B5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AB297E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униципальная 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бюджеты поселений муниципального района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Установка высокоэффективных светодиодных светильников уличного освещения</w:t>
            </w:r>
            <w:r w:rsidRPr="00E13BB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B297E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</w:t>
            </w:r>
            <w:r w:rsidR="00A92F41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поселений</w:t>
            </w:r>
            <w:proofErr w:type="spellEnd"/>
            <w:r w:rsidR="00A92F41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внебюджетные исто</w:t>
            </w:r>
            <w:r w:rsidR="00AB297E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«Разработка сметной документации на ремонт водопроводных колодцев и установку приборов учета воды для скважин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B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бюджеты поселений муниципального района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92F41" w:rsidRPr="00E13BBC" w:rsidTr="00315B5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План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E13BB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A92F41" w:rsidRPr="00E13BBC" w:rsidRDefault="00A92F41" w:rsidP="0073304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41"/>
        <w:gridCol w:w="2595"/>
        <w:gridCol w:w="1972"/>
        <w:gridCol w:w="1663"/>
        <w:gridCol w:w="1161"/>
        <w:gridCol w:w="1412"/>
      </w:tblGrid>
      <w:tr w:rsidR="00A92F41" w:rsidRPr="00E13BBC" w:rsidTr="00AB297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A92F41" w:rsidRPr="00E13BBC" w:rsidTr="00AB297E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41" w:rsidRPr="00E13BBC" w:rsidRDefault="00A92F41" w:rsidP="007330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2025</w:t>
            </w:r>
          </w:p>
        </w:tc>
      </w:tr>
      <w:tr w:rsidR="00A92F41" w:rsidRPr="00E13BBC" w:rsidTr="00AB29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31.12.2024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31.12.2025</w:t>
            </w:r>
          </w:p>
        </w:tc>
      </w:tr>
      <w:tr w:rsidR="00A92F41" w:rsidRPr="00E13BBC" w:rsidTr="00AB297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B297E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 xml:space="preserve">Сметная документация на ремонт </w:t>
            </w:r>
            <w:r w:rsidR="00A92F41"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водопроводных колодцев и установку приборов учета воды для скважин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41" w:rsidRPr="00E13BBC" w:rsidRDefault="00A92F41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E13BBC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31.12.2024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1" w:rsidRPr="00E13BBC" w:rsidRDefault="00E13BBC" w:rsidP="0073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</w:pPr>
            <w:r w:rsidRPr="00E13BB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31.12.2024</w:t>
            </w:r>
          </w:p>
        </w:tc>
      </w:tr>
    </w:tbl>
    <w:p w:rsidR="000330BF" w:rsidRPr="00E13BBC" w:rsidRDefault="000330BF" w:rsidP="007330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13BBC" w:rsidRPr="00E13BBC" w:rsidRDefault="00E13BB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E13BBC" w:rsidRPr="00E13BBC" w:rsidSect="0073304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F6248"/>
    <w:multiLevelType w:val="hybridMultilevel"/>
    <w:tmpl w:val="356612D4"/>
    <w:lvl w:ilvl="0" w:tplc="B5B42CE6">
      <w:start w:val="2"/>
      <w:numFmt w:val="decimal"/>
      <w:lvlText w:val="%1."/>
      <w:lvlJc w:val="left"/>
      <w:pPr>
        <w:ind w:left="1777" w:hanging="360"/>
      </w:pPr>
      <w:rPr>
        <w:rFonts w:ascii="Arial" w:eastAsia="Calibri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67279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45B7F"/>
    <w:multiLevelType w:val="hybridMultilevel"/>
    <w:tmpl w:val="F63CF7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67A32"/>
    <w:multiLevelType w:val="hybridMultilevel"/>
    <w:tmpl w:val="33C0B3B6"/>
    <w:lvl w:ilvl="0" w:tplc="A11E8B4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19410A"/>
    <w:multiLevelType w:val="multilevel"/>
    <w:tmpl w:val="FD2AFF3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9307D"/>
    <w:rsid w:val="00032706"/>
    <w:rsid w:val="000330BF"/>
    <w:rsid w:val="00096C50"/>
    <w:rsid w:val="000C1D53"/>
    <w:rsid w:val="00111541"/>
    <w:rsid w:val="00124427"/>
    <w:rsid w:val="00142BBA"/>
    <w:rsid w:val="00162C02"/>
    <w:rsid w:val="001F2A21"/>
    <w:rsid w:val="002150F2"/>
    <w:rsid w:val="00224096"/>
    <w:rsid w:val="002D62B9"/>
    <w:rsid w:val="00311B8A"/>
    <w:rsid w:val="00315B55"/>
    <w:rsid w:val="00365B0B"/>
    <w:rsid w:val="003813F7"/>
    <w:rsid w:val="003C6501"/>
    <w:rsid w:val="00414924"/>
    <w:rsid w:val="004C0D54"/>
    <w:rsid w:val="004C2A5B"/>
    <w:rsid w:val="004C6BB3"/>
    <w:rsid w:val="004C7C03"/>
    <w:rsid w:val="004E0621"/>
    <w:rsid w:val="004F404F"/>
    <w:rsid w:val="005035A4"/>
    <w:rsid w:val="0059307D"/>
    <w:rsid w:val="005F6AE8"/>
    <w:rsid w:val="0063072F"/>
    <w:rsid w:val="006819B6"/>
    <w:rsid w:val="006A1785"/>
    <w:rsid w:val="006C77F0"/>
    <w:rsid w:val="006D1697"/>
    <w:rsid w:val="006F2EB2"/>
    <w:rsid w:val="00711A63"/>
    <w:rsid w:val="00730F74"/>
    <w:rsid w:val="0073304E"/>
    <w:rsid w:val="007746C5"/>
    <w:rsid w:val="00776A93"/>
    <w:rsid w:val="00781C07"/>
    <w:rsid w:val="00791F93"/>
    <w:rsid w:val="007B0742"/>
    <w:rsid w:val="007C6E6A"/>
    <w:rsid w:val="007D69A8"/>
    <w:rsid w:val="008C323E"/>
    <w:rsid w:val="008F4C2F"/>
    <w:rsid w:val="0098464B"/>
    <w:rsid w:val="00A007FC"/>
    <w:rsid w:val="00A4484D"/>
    <w:rsid w:val="00A63030"/>
    <w:rsid w:val="00A92F41"/>
    <w:rsid w:val="00AB297E"/>
    <w:rsid w:val="00AC0A7A"/>
    <w:rsid w:val="00AD022C"/>
    <w:rsid w:val="00B07B46"/>
    <w:rsid w:val="00B4164F"/>
    <w:rsid w:val="00B91527"/>
    <w:rsid w:val="00BA47BC"/>
    <w:rsid w:val="00BA6109"/>
    <w:rsid w:val="00BF4192"/>
    <w:rsid w:val="00C156E7"/>
    <w:rsid w:val="00C40402"/>
    <w:rsid w:val="00CF07D9"/>
    <w:rsid w:val="00CF3086"/>
    <w:rsid w:val="00D24FCF"/>
    <w:rsid w:val="00D357EF"/>
    <w:rsid w:val="00D92CE0"/>
    <w:rsid w:val="00DD1191"/>
    <w:rsid w:val="00DE142D"/>
    <w:rsid w:val="00E13BBC"/>
    <w:rsid w:val="00E26188"/>
    <w:rsid w:val="00E30D2F"/>
    <w:rsid w:val="00E44AB1"/>
    <w:rsid w:val="00E764AC"/>
    <w:rsid w:val="00E85414"/>
    <w:rsid w:val="00ED5E93"/>
    <w:rsid w:val="00F83200"/>
    <w:rsid w:val="00F97D3F"/>
    <w:rsid w:val="00FA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5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92"/>
    <w:pPr>
      <w:ind w:left="720"/>
      <w:contextualSpacing/>
    </w:pPr>
  </w:style>
  <w:style w:type="character" w:styleId="a4">
    <w:name w:val="Hyperlink"/>
    <w:basedOn w:val="a0"/>
    <w:uiPriority w:val="99"/>
    <w:rsid w:val="00BF4192"/>
    <w:rPr>
      <w:rFonts w:cs="Times New Roman"/>
      <w:color w:val="0563C1"/>
      <w:u w:val="single"/>
    </w:rPr>
  </w:style>
  <w:style w:type="paragraph" w:styleId="a5">
    <w:name w:val="No Spacing"/>
    <w:link w:val="a6"/>
    <w:uiPriority w:val="99"/>
    <w:qFormat/>
    <w:rsid w:val="00E85414"/>
    <w:pPr>
      <w:tabs>
        <w:tab w:val="left" w:pos="709"/>
      </w:tabs>
      <w:suppressAutoHyphens/>
    </w:pPr>
    <w:rPr>
      <w:color w:val="00000A"/>
      <w:kern w:val="2"/>
      <w:lang w:eastAsia="zh-CN"/>
    </w:rPr>
  </w:style>
  <w:style w:type="character" w:customStyle="1" w:styleId="a6">
    <w:name w:val="Без интервала Знак"/>
    <w:link w:val="a5"/>
    <w:uiPriority w:val="99"/>
    <w:locked/>
    <w:rsid w:val="00E85414"/>
    <w:rPr>
      <w:rFonts w:ascii="Calibri" w:eastAsia="Times New Roman" w:hAnsi="Calibri"/>
      <w:color w:val="00000A"/>
      <w:kern w:val="2"/>
      <w:sz w:val="22"/>
      <w:lang w:eastAsia="zh-CN"/>
    </w:rPr>
  </w:style>
  <w:style w:type="character" w:customStyle="1" w:styleId="blk">
    <w:name w:val="blk"/>
    <w:basedOn w:val="a0"/>
    <w:uiPriority w:val="99"/>
    <w:rsid w:val="00CF07D9"/>
    <w:rPr>
      <w:rFonts w:cs="Times New Roman"/>
    </w:rPr>
  </w:style>
  <w:style w:type="paragraph" w:customStyle="1" w:styleId="1">
    <w:name w:val="Без интервала1"/>
    <w:uiPriority w:val="99"/>
    <w:rsid w:val="00D92CE0"/>
    <w:pPr>
      <w:tabs>
        <w:tab w:val="left" w:pos="709"/>
      </w:tabs>
      <w:suppressAutoHyphens/>
    </w:pPr>
    <w:rPr>
      <w:rFonts w:eastAsia="Times New Roman" w:cs="Calibri"/>
      <w:color w:val="00000A"/>
      <w:kern w:val="1"/>
      <w:lang w:eastAsia="ar-SA"/>
    </w:rPr>
  </w:style>
  <w:style w:type="paragraph" w:customStyle="1" w:styleId="a7">
    <w:name w:val="Базовый"/>
    <w:rsid w:val="008F4C2F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8">
    <w:name w:val="Body Text"/>
    <w:basedOn w:val="a"/>
    <w:link w:val="a9"/>
    <w:unhideWhenUsed/>
    <w:rsid w:val="002D62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D62B9"/>
    <w:rPr>
      <w:rFonts w:ascii="Times New Roman" w:eastAsia="Times New Roman" w:hAnsi="Times New Roman"/>
      <w:b/>
      <w:sz w:val="28"/>
      <w:szCs w:val="20"/>
    </w:rPr>
  </w:style>
  <w:style w:type="paragraph" w:styleId="aa">
    <w:name w:val="Body Text Indent"/>
    <w:basedOn w:val="a"/>
    <w:link w:val="ab"/>
    <w:unhideWhenUsed/>
    <w:rsid w:val="002D62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D62B9"/>
    <w:rPr>
      <w:rFonts w:ascii="Times New Roman" w:eastAsia="Times New Roman" w:hAnsi="Times New Roman"/>
      <w:sz w:val="28"/>
      <w:szCs w:val="20"/>
    </w:rPr>
  </w:style>
  <w:style w:type="paragraph" w:styleId="ac">
    <w:name w:val="Block Text"/>
    <w:basedOn w:val="a"/>
    <w:semiHidden/>
    <w:unhideWhenUsed/>
    <w:rsid w:val="002D62B9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35A4"/>
  </w:style>
  <w:style w:type="character" w:customStyle="1" w:styleId="ad">
    <w:name w:val="Верхний колонтитул Знак"/>
    <w:basedOn w:val="a0"/>
    <w:link w:val="ae"/>
    <w:uiPriority w:val="99"/>
    <w:semiHidden/>
    <w:rsid w:val="00A92F41"/>
    <w:rPr>
      <w:rFonts w:asciiTheme="minorHAnsi" w:eastAsiaTheme="minorHAnsi" w:hAnsiTheme="minorHAnsi" w:cstheme="minorBidi"/>
      <w:lang w:eastAsia="en-US"/>
    </w:rPr>
  </w:style>
  <w:style w:type="paragraph" w:styleId="ae">
    <w:name w:val="header"/>
    <w:basedOn w:val="a"/>
    <w:link w:val="ad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A92F41"/>
    <w:rPr>
      <w:rFonts w:asciiTheme="minorHAnsi" w:eastAsiaTheme="minorHAnsi" w:hAnsiTheme="minorHAnsi" w:cstheme="minorBidi"/>
      <w:lang w:eastAsia="en-US"/>
    </w:rPr>
  </w:style>
  <w:style w:type="paragraph" w:styleId="af0">
    <w:name w:val="footer"/>
    <w:basedOn w:val="a"/>
    <w:link w:val="af"/>
    <w:uiPriority w:val="99"/>
    <w:semiHidden/>
    <w:unhideWhenUsed/>
    <w:rsid w:val="00A92F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Текст выноски Знак"/>
    <w:basedOn w:val="a0"/>
    <w:link w:val="af2"/>
    <w:uiPriority w:val="99"/>
    <w:semiHidden/>
    <w:rsid w:val="00A92F41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A92F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nowrap">
    <w:name w:val="nowrap"/>
    <w:basedOn w:val="a0"/>
    <w:rsid w:val="00A92F41"/>
  </w:style>
  <w:style w:type="table" w:styleId="af3">
    <w:name w:val="Table Grid"/>
    <w:basedOn w:val="a1"/>
    <w:uiPriority w:val="39"/>
    <w:locked/>
    <w:rsid w:val="00A92F41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4C6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locked/>
    <w:rsid w:val="004C6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9B28173482F37CEC98FE1FA8E43C93C07C4073A97D6464F627C75508D8A783D63G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B28173482F37CEC98FE1F99C2F933001CC5A3295D04A1A3B232E0DDA68G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B967-40B1-4E2D-AE67-F7179098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1853</Words>
  <Characters>14704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Пользоветель</cp:lastModifiedBy>
  <cp:revision>3</cp:revision>
  <dcterms:created xsi:type="dcterms:W3CDTF">2023-04-17T08:26:00Z</dcterms:created>
  <dcterms:modified xsi:type="dcterms:W3CDTF">2023-04-17T08:28:00Z</dcterms:modified>
</cp:coreProperties>
</file>