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5A04E9" w:rsidRDefault="005A04E9" w:rsidP="00890C4D">
      <w:pPr>
        <w:tabs>
          <w:tab w:val="left" w:pos="993"/>
        </w:tabs>
        <w:spacing w:after="0" w:line="240" w:lineRule="auto"/>
        <w:jc w:val="right"/>
      </w:pPr>
    </w:p>
    <w:p w:rsidR="005A04E9" w:rsidRPr="005B4847" w:rsidRDefault="005A04E9" w:rsidP="00890C4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A04E9" w:rsidRPr="005B4847" w:rsidRDefault="005A04E9" w:rsidP="00890C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5A04E9" w:rsidRDefault="00DF6936" w:rsidP="00890C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Возовского сельсовета</w:t>
      </w:r>
    </w:p>
    <w:p w:rsidR="00DF6936" w:rsidRPr="005B4847" w:rsidRDefault="00DF6936" w:rsidP="00890C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Поныровского района Курской области</w:t>
      </w:r>
    </w:p>
    <w:p w:rsidR="005A04E9" w:rsidRPr="005B4847" w:rsidRDefault="00F75D43" w:rsidP="00890C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10 февраля </w:t>
      </w:r>
      <w:r w:rsidR="00DF6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A04E9" w:rsidRPr="005B4847" w:rsidRDefault="005A04E9" w:rsidP="00890C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5D43">
        <w:rPr>
          <w:rFonts w:ascii="Times New Roman" w:eastAsia="Calibri" w:hAnsi="Times New Roman" w:cs="Times New Roman"/>
          <w:sz w:val="28"/>
          <w:szCs w:val="28"/>
        </w:rPr>
        <w:t>18</w:t>
      </w:r>
    </w:p>
    <w:p w:rsidR="005A04E9" w:rsidRPr="005B4847" w:rsidRDefault="005A04E9" w:rsidP="00890C4D">
      <w:pPr>
        <w:jc w:val="right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847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847">
        <w:rPr>
          <w:rFonts w:ascii="Times New Roman" w:eastAsia="Calibri" w:hAnsi="Times New Roman" w:cs="Times New Roman"/>
          <w:b/>
          <w:sz w:val="28"/>
          <w:szCs w:val="28"/>
        </w:rPr>
        <w:t>«Формирование совр</w:t>
      </w:r>
      <w:r w:rsidR="00DF6936">
        <w:rPr>
          <w:rFonts w:ascii="Times New Roman" w:eastAsia="Calibri" w:hAnsi="Times New Roman" w:cs="Times New Roman"/>
          <w:b/>
          <w:sz w:val="28"/>
          <w:szCs w:val="28"/>
        </w:rPr>
        <w:t xml:space="preserve">еменной городской среды на территории Возовского сельсовета Поныровского района Курской области </w:t>
      </w:r>
      <w:r w:rsidRPr="005B4847">
        <w:rPr>
          <w:rFonts w:ascii="Times New Roman" w:eastAsia="Calibri" w:hAnsi="Times New Roman" w:cs="Times New Roman"/>
          <w:b/>
          <w:sz w:val="28"/>
          <w:szCs w:val="28"/>
        </w:rPr>
        <w:t xml:space="preserve"> на 2018-202</w:t>
      </w:r>
      <w:r w:rsidR="004C388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b/>
          <w:sz w:val="28"/>
          <w:szCs w:val="28"/>
        </w:rPr>
        <w:t>годы»</w:t>
      </w: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  <w:sectPr w:rsidR="005A04E9" w:rsidRPr="005B4847" w:rsidSect="00EF773C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DF6936" w:rsidRPr="005B4847" w:rsidRDefault="005814B0" w:rsidP="00DF693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4C388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55572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DF6936" w:rsidRPr="005B4847">
        <w:rPr>
          <w:rFonts w:ascii="Times New Roman" w:eastAsia="Calibri" w:hAnsi="Times New Roman" w:cs="Times New Roman"/>
          <w:b/>
          <w:sz w:val="28"/>
          <w:szCs w:val="28"/>
        </w:rPr>
        <w:t>«Формирование совр</w:t>
      </w:r>
      <w:r w:rsidR="00DF6936">
        <w:rPr>
          <w:rFonts w:ascii="Times New Roman" w:eastAsia="Calibri" w:hAnsi="Times New Roman" w:cs="Times New Roman"/>
          <w:b/>
          <w:sz w:val="28"/>
          <w:szCs w:val="28"/>
        </w:rPr>
        <w:t xml:space="preserve">еменной городской среды на территории Возовского сельсовета Поныровского района Курской области </w:t>
      </w:r>
      <w:r w:rsidR="00DF6936" w:rsidRPr="005B4847">
        <w:rPr>
          <w:rFonts w:ascii="Times New Roman" w:eastAsia="Calibri" w:hAnsi="Times New Roman" w:cs="Times New Roman"/>
          <w:b/>
          <w:sz w:val="28"/>
          <w:szCs w:val="28"/>
        </w:rPr>
        <w:t xml:space="preserve"> на 2018-2024 годы»</w:t>
      </w:r>
    </w:p>
    <w:p w:rsidR="000A255E" w:rsidRPr="005B4847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36" w:rsidRPr="005B4847" w:rsidRDefault="00DF6936" w:rsidP="00DF693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48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«Формирование совр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еменной городской среды на территории Возовского сельсовета Поныровского района Курской области </w:t>
            </w:r>
            <w:r w:rsidRPr="005B48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2018-2024 годы»</w:t>
            </w:r>
          </w:p>
          <w:p w:rsidR="005A04E9" w:rsidRPr="005B4847" w:rsidRDefault="005A04E9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  <w:tr w:rsidR="005A04E9" w:rsidRPr="005B4847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B4847" w:rsidRDefault="00DF6936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администрация Возовского сельсовета Поныровского района Курской области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4B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Соисполнители 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461" w:rsidRPr="005B4847" w:rsidRDefault="00DF6936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ООО « Жилкомсервис п. Возы» 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Повышение качества, комфорта, функциональности       и эстетики городской среды на территории муниципального образования «</w:t>
            </w:r>
            <w:r w:rsidR="00E628B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Возовский сельсовет»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Задачи 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Default="005A04E9" w:rsidP="005A04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уровня вовлеченности заинтересованных граждан, организаций в реализацию мероприятий        по благоустройству территорий города.</w:t>
            </w:r>
          </w:p>
          <w:p w:rsidR="00E41A01" w:rsidRPr="005B4847" w:rsidRDefault="00E41A01" w:rsidP="005A04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3.Осуществление мероприятий по увековечению памяти погибших на территории Курской области при защите Отечества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Целевые показатели (индикаторы) 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F7" w:rsidRPr="005B4847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</w:t>
            </w:r>
            <w:r w:rsidR="00B63686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</w:t>
            </w:r>
            <w:r w:rsidR="0084504A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 детские площадки</w:t>
            </w:r>
            <w:r w:rsidR="00B63686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 w:rsidR="008F71F7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AC70C4" w:rsidRPr="005B4847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A04E9" w:rsidRPr="005B4847" w:rsidRDefault="00B63686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411581" w:rsidRPr="005B4847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4. Количество благоустроенных дворовых территорий;</w:t>
            </w:r>
          </w:p>
          <w:p w:rsidR="00411581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5. Количество благоустроенных общественных территорий.</w:t>
            </w:r>
          </w:p>
          <w:p w:rsidR="0076548A" w:rsidRDefault="0076548A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6.Количество нанесенных имен ( воинских званий, фамилий и инициалов) погибших при защите Отечества на мемориальные сооружения воинских захоронений по месту захоронения (единиц).</w:t>
            </w:r>
          </w:p>
          <w:p w:rsidR="0076548A" w:rsidRDefault="0076548A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7.количество проведенных восстановительных работ (единиц).</w:t>
            </w:r>
          </w:p>
          <w:p w:rsidR="0076548A" w:rsidRPr="005B4847" w:rsidRDefault="0076548A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8.количество установленных мемориальных знаков (единиц).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Сроки реализации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</w:t>
            </w:r>
            <w:r w:rsidR="00E628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реализации – 2018-202</w:t>
            </w:r>
            <w:r w:rsidR="007A6D03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годы.</w:t>
            </w:r>
          </w:p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45A82" w:rsidRPr="005B4847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A82" w:rsidRDefault="00545A82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направляемых на реализацию мун</w:t>
            </w:r>
            <w:r w:rsidR="00DC0996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 в 2018-2024 годах составляет 7814,327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руб.из             них:</w:t>
            </w:r>
          </w:p>
          <w:p w:rsidR="00545A82" w:rsidRDefault="00DC0996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6105,855 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>тыс. рублей за счет средств федерального  бюджета,</w:t>
            </w:r>
          </w:p>
          <w:p w:rsidR="00545A82" w:rsidRDefault="00DC0996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856,8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>94тыс. рублей за счет средств бюджета Курской области,</w:t>
            </w:r>
          </w:p>
          <w:p w:rsidR="00545A82" w:rsidRDefault="00DC0996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639,1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>15  тыс. рублей за счет средств бюджета Возовского сельсовета Поныровского района,</w:t>
            </w:r>
          </w:p>
          <w:p w:rsidR="00545A82" w:rsidRDefault="00DC0996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212,463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– за счет внебюджетных источников. Объем средств по годам реализации составляет: 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713,969 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 543,038тыс.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81,144тыс.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69,074 тыс. 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20,713 тыс. рублей;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945,358тыс.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Федерального- 858,25166 тыс.рублей,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17,51534тыс.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69,591тыс. 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0 тыс. рублей;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год:</w:t>
            </w:r>
          </w:p>
          <w:p w:rsidR="00545A82" w:rsidRDefault="0076548A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832,348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76548A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Федерального- 799,366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45A82" w:rsidRDefault="0076548A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17,727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45A82" w:rsidRDefault="0076548A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15,255</w:t>
            </w:r>
            <w:r w:rsidR="00545A8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рублей,</w:t>
            </w:r>
          </w:p>
          <w:p w:rsidR="00545A82" w:rsidRDefault="00545A82" w:rsidP="0076548A">
            <w:pPr>
              <w:pStyle w:val="ConsPlusNormal0"/>
              <w:spacing w:line="276" w:lineRule="auto"/>
              <w:ind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год: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1200 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Федерального- 936,0тыс.рублей,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135,6тыс.рублей,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107,4 тыс.рублей,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21,0 тыс.рублей;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год: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1050 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Федерального- 819,0тыс. 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111,0тыс.рублей,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 - 82,5 тыс. 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37,5 тыс.рублей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год: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1200 тыс. 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Федерального- 936,0тыс.рублей,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135,6тыс.рублей,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107,4 тыс.рублей,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21,0 тыс.рублей;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год: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1050 тыс. 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Федерального- 819,0тыс. 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111,0тыс.рублей,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 - 82,5 тыс. рублей,</w:t>
            </w: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37,5 тыс.рублей;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5A82" w:rsidRDefault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A82" w:rsidRDefault="00545A82" w:rsidP="00545A82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</w:t>
            </w:r>
            <w:r w:rsidR="001B2C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для проживания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 современной городской среды, в том числе за счет повышения уровня благоустройства дворовых территорий,</w:t>
            </w:r>
            <w:r w:rsidR="001B2C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 также повышение уровня благоуст</w:t>
            </w:r>
            <w:r w:rsidR="0060492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ройства общественных территорий, нанесение имен 58 ( воинских званий, фамилий и инициалов) погибших при защите Отечества на мемориальные сооружения воинских захоронений по ме</w:t>
            </w:r>
            <w:r w:rsidR="00AF3AA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сту захоронения, восстановлено 2 воинских</w:t>
            </w:r>
            <w:r w:rsidR="0060492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AF3AA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захоронений</w:t>
            </w:r>
            <w:r w:rsidR="0060492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 установлены 12 мемориальных знака. </w:t>
            </w:r>
          </w:p>
          <w:p w:rsidR="005A04E9" w:rsidRPr="005B4847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Социальным эффектом реализации программы станет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широкое вовлечение граждан, органи</w:t>
            </w:r>
            <w:r w:rsidR="00F41395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заций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реализацию мероприятий по благоустр</w:t>
            </w:r>
            <w:r w:rsidR="00F41395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B4847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B4847" w:rsidRDefault="00FB214B" w:rsidP="0041158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Координацию деятельности 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со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исполнителей мероприятий программы по: подготовке</w:t>
            </w:r>
            <w:r w:rsidR="00411581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программных мероприятий</w:t>
            </w:r>
            <w:r w:rsidR="00411581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осуществлению ежеквартального мониторинга хода реализации муниципальной программы</w:t>
            </w:r>
            <w:r w:rsidR="00826964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; предоставлению отчетности о достижении целевых показателей (индикаторов) муниципальной программы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осуществляет </w:t>
            </w:r>
            <w:r w:rsidR="006049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администрация Возовского сельсовета</w:t>
            </w:r>
          </w:p>
        </w:tc>
      </w:tr>
    </w:tbl>
    <w:p w:rsidR="00F52C22" w:rsidRPr="005B4847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5B4847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5B4847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5B4847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>рограмма «Формирование совре</w:t>
      </w:r>
      <w:r w:rsidR="00545A82">
        <w:rPr>
          <w:rFonts w:ascii="Times New Roman" w:eastAsia="Calibri" w:hAnsi="Times New Roman" w:cs="Times New Roman"/>
          <w:sz w:val="28"/>
          <w:szCs w:val="28"/>
        </w:rPr>
        <w:t xml:space="preserve">менной городской среды на территории Возовского сельсовета Поныровского района Курской области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на 2018-202</w:t>
      </w:r>
      <w:r w:rsidR="00BF37C0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годы» (далее-Программа) 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повышение уровня благоустройства дворовых  и общес</w:t>
      </w:r>
      <w:r w:rsidR="00545A8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твенных территорий Возовского сельсовета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5A04E9" w:rsidRPr="005B4847" w:rsidRDefault="005A04E9" w:rsidP="00666C77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Характеристика благоустройства дворовых территорий</w:t>
      </w:r>
      <w:r w:rsidR="00D81E5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45A82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Возовского сельсовета 48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жилых домов</w:t>
      </w:r>
      <w:r>
        <w:rPr>
          <w:rFonts w:ascii="Times New Roman" w:eastAsia="Calibri" w:hAnsi="Times New Roman" w:cs="Times New Roman"/>
          <w:sz w:val="28"/>
          <w:szCs w:val="28"/>
        </w:rPr>
        <w:t>, из которых 17 многоквартирные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. Основная ч</w:t>
      </w:r>
      <w:r>
        <w:rPr>
          <w:rFonts w:ascii="Times New Roman" w:eastAsia="Calibri" w:hAnsi="Times New Roman" w:cs="Times New Roman"/>
          <w:sz w:val="28"/>
          <w:szCs w:val="28"/>
        </w:rPr>
        <w:t>асть домов построена от 25 до 65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лет назад.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</w:t>
      </w:r>
      <w:r w:rsidR="00BF37C0"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парковками (парковочными местами)</w:t>
      </w:r>
      <w:r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Благоустройство дворов жили</w:t>
      </w:r>
      <w:r w:rsidR="00FB214B" w:rsidRPr="005B4847">
        <w:rPr>
          <w:rFonts w:ascii="Times New Roman" w:eastAsia="Calibri" w:hAnsi="Times New Roman" w:cs="Times New Roman"/>
          <w:sz w:val="28"/>
          <w:szCs w:val="28"/>
        </w:rPr>
        <w:t xml:space="preserve">щного фонда на сегодняшний день </w:t>
      </w:r>
      <w:r w:rsidR="00545A82">
        <w:rPr>
          <w:rFonts w:ascii="Times New Roman" w:eastAsia="Calibri" w:hAnsi="Times New Roman" w:cs="Times New Roman"/>
          <w:sz w:val="28"/>
          <w:szCs w:val="28"/>
        </w:rPr>
        <w:t xml:space="preserve">на территории Возовского сельсовета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не отвечает нормативным требованиям.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Пришло в негодность асфальтовое покр</w:t>
      </w:r>
      <w:r w:rsidR="00FB214B" w:rsidRPr="005B4847">
        <w:rPr>
          <w:rFonts w:ascii="Times New Roman" w:eastAsia="Calibri" w:hAnsi="Times New Roman" w:cs="Times New Roman"/>
          <w:sz w:val="28"/>
          <w:szCs w:val="28"/>
        </w:rPr>
        <w:t xml:space="preserve">ытие внутриквартальных проездов </w:t>
      </w:r>
      <w:r w:rsidRPr="005B4847">
        <w:rPr>
          <w:rFonts w:ascii="Times New Roman" w:eastAsia="Calibri" w:hAnsi="Times New Roman" w:cs="Times New Roman"/>
          <w:sz w:val="28"/>
          <w:szCs w:val="28"/>
        </w:rPr>
        <w:t>и тротуаров. Асфальтобетонное покрытие на 60% дворовых территорий имеет высокий физический износ.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B214B" w:rsidRPr="005B4847">
        <w:rPr>
          <w:rFonts w:ascii="Times New Roman" w:eastAsia="Calibri" w:hAnsi="Times New Roman" w:cs="Times New Roman"/>
          <w:sz w:val="28"/>
          <w:szCs w:val="28"/>
        </w:rPr>
        <w:t>некоторых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двор</w:t>
      </w:r>
      <w:r w:rsidR="00FB214B" w:rsidRPr="005B4847">
        <w:rPr>
          <w:rFonts w:ascii="Times New Roman" w:eastAsia="Calibri" w:hAnsi="Times New Roman" w:cs="Times New Roman"/>
          <w:sz w:val="28"/>
          <w:szCs w:val="28"/>
        </w:rPr>
        <w:t>ах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 ранние периоды проводился ремонт только асфальтобетонного покрытия дворовых территорий, входных групп, пешеходных тротуаров         и проездов  к многоквартирным домам.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К благоустройству дворовых территорий необходим последовательный комплексный подход, который предполагает использование программно-целевых </w:t>
      </w:r>
      <w:r w:rsidRPr="005B48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методов, обеспечивающих увязку реализации мероприятий   </w:t>
      </w:r>
      <w:r w:rsidR="00BE035D" w:rsidRPr="005B4847">
        <w:rPr>
          <w:rFonts w:ascii="Times New Roman" w:eastAsia="Calibri" w:hAnsi="Times New Roman" w:cs="Times New Roman"/>
          <w:sz w:val="28"/>
          <w:szCs w:val="28"/>
        </w:rPr>
        <w:t xml:space="preserve">           по срокам, ресурсам </w:t>
      </w:r>
      <w:r w:rsidRPr="005B4847">
        <w:rPr>
          <w:rFonts w:ascii="Times New Roman" w:eastAsia="Calibri" w:hAnsi="Times New Roman" w:cs="Times New Roman"/>
          <w:sz w:val="28"/>
          <w:szCs w:val="28"/>
        </w:rPr>
        <w:t>и исполнителям.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 201</w:t>
      </w:r>
      <w:r w:rsidR="006E1D66" w:rsidRPr="005B4847">
        <w:rPr>
          <w:rFonts w:ascii="Times New Roman" w:eastAsia="Calibri" w:hAnsi="Times New Roman" w:cs="Times New Roman"/>
          <w:sz w:val="28"/>
          <w:szCs w:val="28"/>
        </w:rPr>
        <w:t>8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AC3442" w:rsidRPr="005B4847">
        <w:rPr>
          <w:rFonts w:ascii="Times New Roman" w:eastAsia="Calibri" w:hAnsi="Times New Roman" w:cs="Times New Roman"/>
          <w:sz w:val="28"/>
          <w:szCs w:val="28"/>
        </w:rPr>
        <w:t>завершено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</w:t>
      </w:r>
      <w:r w:rsidR="004059DA">
        <w:rPr>
          <w:rFonts w:ascii="Times New Roman" w:eastAsia="Calibri" w:hAnsi="Times New Roman" w:cs="Times New Roman"/>
          <w:sz w:val="28"/>
          <w:szCs w:val="28"/>
        </w:rPr>
        <w:t>3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на </w:t>
      </w:r>
      <w:r w:rsidR="004059DA">
        <w:rPr>
          <w:rFonts w:ascii="Times New Roman" w:eastAsia="Calibri" w:hAnsi="Times New Roman" w:cs="Times New Roman"/>
          <w:sz w:val="28"/>
          <w:szCs w:val="28"/>
        </w:rPr>
        <w:t>территории 3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</w:t>
      </w:r>
      <w:r w:rsidR="006E1D66" w:rsidRPr="005B4847">
        <w:rPr>
          <w:rFonts w:ascii="Times New Roman" w:eastAsia="Calibri" w:hAnsi="Times New Roman" w:cs="Times New Roman"/>
          <w:sz w:val="28"/>
          <w:szCs w:val="28"/>
        </w:rPr>
        <w:t>ов</w:t>
      </w:r>
      <w:r w:rsidR="00AC3442" w:rsidRPr="005B4847">
        <w:rPr>
          <w:rFonts w:ascii="Times New Roman" w:eastAsia="Calibri" w:hAnsi="Times New Roman" w:cs="Times New Roman"/>
          <w:sz w:val="28"/>
          <w:szCs w:val="28"/>
        </w:rPr>
        <w:t>.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AC3442" w:rsidRPr="005B4847">
        <w:rPr>
          <w:rFonts w:ascii="Times New Roman" w:eastAsia="Calibri" w:hAnsi="Times New Roman" w:cs="Times New Roman"/>
          <w:sz w:val="28"/>
          <w:szCs w:val="28"/>
        </w:rPr>
        <w:t>2018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году выпол</w:t>
      </w:r>
      <w:r w:rsidR="006E1D66" w:rsidRPr="005B4847">
        <w:rPr>
          <w:rFonts w:ascii="Times New Roman" w:eastAsia="Calibri" w:hAnsi="Times New Roman" w:cs="Times New Roman"/>
          <w:sz w:val="28"/>
          <w:szCs w:val="28"/>
        </w:rPr>
        <w:t xml:space="preserve">нялись работы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059DA">
        <w:rPr>
          <w:rFonts w:ascii="Times New Roman" w:eastAsia="Calibri" w:hAnsi="Times New Roman" w:cs="Times New Roman"/>
          <w:sz w:val="28"/>
          <w:szCs w:val="28"/>
        </w:rPr>
        <w:t>устройству ограждений.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то же время в вопросах благоустройства дворовых территорий имеется ряд проблем: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отсутствие ч</w:t>
      </w:r>
      <w:r w:rsidR="004059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етких границ между муниципальной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дворовой территорией;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хаотичная парковка;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отсутствие освещения придомовой территории;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границ на территории необходимо для обеспечения комфорта и безопасности разных групп пользователей.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функционального освещения повысит безопасность использования территории.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доступности для маломобильных групп населения,                        </w:t>
      </w:r>
      <w:r w:rsidR="00C914B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т.ч. создание без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барьерной среды для маломобильных граждан.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E035D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</w:t>
      </w:r>
      <w:r w:rsidR="004059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847">
        <w:rPr>
          <w:rFonts w:ascii="Times New Roman" w:eastAsia="Calibri" w:hAnsi="Times New Roman" w:cs="Times New Roman"/>
          <w:sz w:val="28"/>
          <w:szCs w:val="28"/>
        </w:rPr>
        <w:t>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2. Характеристика сферы благоустройства общественных территорий.</w:t>
      </w:r>
    </w:p>
    <w:p w:rsidR="005A04E9" w:rsidRPr="005B4847" w:rsidRDefault="004059D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Внешний облик территории сельсовета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, его эстетиче</w:t>
      </w:r>
      <w:r w:rsidR="0060264D" w:rsidRPr="005B4847">
        <w:rPr>
          <w:rFonts w:ascii="Times New Roman" w:eastAsia="Calibri" w:hAnsi="Times New Roman" w:cs="Times New Roman"/>
          <w:sz w:val="28"/>
          <w:szCs w:val="28"/>
        </w:rPr>
        <w:t xml:space="preserve">ский вид во многом зависят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функционального назначения (площади, набережные, пешеходные зоны, улицы, скверы, парки, иные территории).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Озеленени</w:t>
      </w:r>
      <w:r w:rsidR="004059DA">
        <w:rPr>
          <w:rFonts w:ascii="Times New Roman" w:eastAsia="Calibri" w:hAnsi="Times New Roman" w:cs="Times New Roman"/>
          <w:sz w:val="28"/>
          <w:szCs w:val="28"/>
        </w:rPr>
        <w:t xml:space="preserve">е территории сельсовета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является неотъемлемой частью развития как вновь осваиваемых участков, так и существующей застройки. Зеленые насаждения в городском пространстве 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5B4847" w:rsidRDefault="004059D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сельсовета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за счет разных источников финансирования проводились работы по благоустройству общественных территорий различного функционального назначения.</w:t>
      </w:r>
    </w:p>
    <w:p w:rsidR="005A04E9" w:rsidRPr="005B4847" w:rsidRDefault="000D16A2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наблюдается нехватка благоустроенных зеленых зон для отдыха и занятия спортом. Озелененные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ерритории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формируют благоприятную и комфортную городскую среду для жителей и гостей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, выполняют рекреационные и санитарно-защитные функции. Они являются составной ча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стью природного богатства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и важным условием его инвестиционной привлекательности.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со Сводом правил «Градостроительство. Планировка                 и застройка городских и сельских поселений» (СП 42.13330</w:t>
      </w:r>
      <w:r w:rsidR="005814B0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.2016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«СНиП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 сельских поселениях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</w:t>
      </w:r>
      <w:r w:rsidR="000D16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парков, лесопарков,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садов, скверов, бульваров и др. должна быть не менее 16 кв. м./человека.</w:t>
      </w:r>
    </w:p>
    <w:p w:rsidR="005A04E9" w:rsidRPr="005B4847" w:rsidRDefault="005A04E9" w:rsidP="000D16A2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неудовлетворительное состояние малых архитектурных форм;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 территорий.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парков, скверов, набережных,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сокращения зеленых насаждений;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ривитие жителям </w:t>
      </w:r>
      <w:r w:rsidR="000D16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любви и уважения к своему поселка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 соблюдению чистот</w:t>
      </w:r>
      <w:r w:rsidR="000D16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 и порядка на территории поселка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</w:t>
      </w:r>
      <w:r w:rsidR="000D16A2">
        <w:rPr>
          <w:rFonts w:ascii="Times New Roman" w:eastAsia="Calibri" w:hAnsi="Times New Roman" w:cs="Times New Roman"/>
          <w:sz w:val="28"/>
          <w:szCs w:val="28"/>
        </w:rPr>
        <w:t xml:space="preserve">хитектурными формами,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</w:t>
      </w:r>
      <w:r w:rsidR="000D1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847">
        <w:rPr>
          <w:rFonts w:ascii="Times New Roman" w:eastAsia="Calibri" w:hAnsi="Times New Roman" w:cs="Times New Roman"/>
          <w:sz w:val="28"/>
          <w:szCs w:val="28"/>
        </w:rPr>
        <w:t>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4A5E0B" w:rsidRDefault="004A5E0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Выполнение всего комплекса работ, предусмотренных </w:t>
      </w:r>
      <w:r w:rsidR="005814B0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>рограммой, повысит благоустройство и придаст привлекательность общест</w:t>
      </w:r>
      <w:r w:rsidR="000D16A2">
        <w:rPr>
          <w:rFonts w:ascii="Times New Roman" w:eastAsia="Calibri" w:hAnsi="Times New Roman" w:cs="Times New Roman"/>
          <w:sz w:val="28"/>
          <w:szCs w:val="28"/>
        </w:rPr>
        <w:t>венным территориям Возовского сельсовета</w:t>
      </w:r>
      <w:r w:rsidRPr="005B48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</w:t>
      </w:r>
      <w:r w:rsidR="000D16A2">
        <w:rPr>
          <w:rFonts w:ascii="Times New Roman" w:eastAsia="Calibri" w:hAnsi="Times New Roman" w:cs="Times New Roman"/>
          <w:sz w:val="28"/>
          <w:szCs w:val="28"/>
        </w:rPr>
        <w:t xml:space="preserve"> территорий ( улицы, пешеходные зоны,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иные территории)                    и дворовых территорий будет реализовано с учетом комплексного подхода. 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Благоустройство дворовых территорий предусматривает:</w:t>
      </w:r>
    </w:p>
    <w:p w:rsidR="005814B0" w:rsidRPr="005B4847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благоустройству:</w:t>
      </w:r>
    </w:p>
    <w:p w:rsidR="005A04E9" w:rsidRPr="005B4847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5A04E9" w:rsidRPr="005B4847" w:rsidRDefault="00DC273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>освещени</w:t>
      </w:r>
      <w:r w:rsidRPr="005B4847">
        <w:rPr>
          <w:rFonts w:ascii="Times New Roman" w:eastAsia="Calibri" w:hAnsi="Times New Roman" w:cs="Times New Roman"/>
          <w:sz w:val="28"/>
          <w:szCs w:val="28"/>
        </w:rPr>
        <w:t>я</w:t>
      </w:r>
      <w:r w:rsidR="005A04E9" w:rsidRPr="005B4847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установка скамеек,</w:t>
      </w:r>
      <w:r w:rsidR="008F71F7" w:rsidRPr="005B4847">
        <w:rPr>
          <w:rFonts w:ascii="Times New Roman" w:eastAsia="Calibri" w:hAnsi="Times New Roman" w:cs="Times New Roman"/>
          <w:sz w:val="28"/>
          <w:szCs w:val="28"/>
        </w:rPr>
        <w:t xml:space="preserve"> урн для мусора;</w:t>
      </w:r>
    </w:p>
    <w:p w:rsidR="008F71F7" w:rsidRPr="005B4847" w:rsidRDefault="008F71F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установка бордюров;</w:t>
      </w:r>
    </w:p>
    <w:p w:rsidR="00344894" w:rsidRPr="005B4847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устройство и</w:t>
      </w:r>
      <w:r w:rsidR="0046348F" w:rsidRPr="005B4847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ремонт территории перед подъездом многоквартирного дома;</w:t>
      </w:r>
    </w:p>
    <w:p w:rsidR="00344894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ремонт и</w:t>
      </w:r>
      <w:r w:rsidR="0046348F" w:rsidRPr="005B4847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5B4847" w:rsidRDefault="008055A3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5B4847">
        <w:rPr>
          <w:rFonts w:ascii="Times New Roman" w:eastAsia="Calibri" w:hAnsi="Times New Roman" w:cs="Times New Roman"/>
          <w:sz w:val="28"/>
          <w:szCs w:val="28"/>
        </w:rPr>
        <w:t>8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Заинтересованные лица принимают участие в реализации мероприятий                    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 благоустройству дворовых территорий в рамках минимального перечня работ по благоустройству в форме трудового участия.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альной квалификации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субботники;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дворовой территории к началу работ (земляные работы);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строительных работах: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озеленении территории: высадка растений, создание клумб, уборка территории;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(например, организация горячего чая)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26904" w:rsidRPr="005B4847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благоустройству: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DC2731" w:rsidRPr="005B4847" w:rsidRDefault="00DC273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оборудование автомобильных парковок;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озеленение территорий;</w:t>
      </w:r>
    </w:p>
    <w:p w:rsidR="005A04E9" w:rsidRPr="005675B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>иные виды работ.</w:t>
      </w:r>
    </w:p>
    <w:p w:rsidR="008055A3" w:rsidRPr="005675B7" w:rsidRDefault="0015300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 xml:space="preserve">Дополнительный перечень </w:t>
      </w:r>
      <w:r w:rsidR="008055A3" w:rsidRPr="005675B7">
        <w:rPr>
          <w:rFonts w:ascii="Times New Roman" w:eastAsia="Calibri" w:hAnsi="Times New Roman" w:cs="Times New Roman"/>
          <w:sz w:val="28"/>
          <w:szCs w:val="28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5675B7" w:rsidRDefault="008055A3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участия заинтересованных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лиц в выполнении дополнительного перечня работ по благоустройству дворовых территорий многоквартирных домов</w:t>
      </w:r>
      <w:r w:rsidR="00677B1E"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r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финансовое</w:t>
      </w:r>
      <w:r w:rsidR="008055A3"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трудовое</w:t>
      </w:r>
      <w:r w:rsidR="00677B1E"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Д</w:t>
      </w:r>
      <w:r w:rsidRPr="005675B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оля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финансового участия заинтересованных лиц в выполнении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процентов</w:t>
      </w:r>
      <w:r w:rsidR="0095474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стоимости таких работ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5B4847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установку урн для мусора;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5B4847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5B4847">
        <w:rPr>
          <w:rFonts w:ascii="Times New Roman" w:eastAsia="Calibri" w:hAnsi="Times New Roman" w:cs="Times New Roman"/>
          <w:sz w:val="28"/>
          <w:szCs w:val="28"/>
        </w:rPr>
        <w:t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горожан, повышения привлекательности города для гостей и развития предпринимательства.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муницип</w:t>
      </w:r>
      <w:r w:rsidR="000D16A2">
        <w:rPr>
          <w:rFonts w:ascii="Times New Roman" w:eastAsia="Calibri" w:hAnsi="Times New Roman" w:cs="Times New Roman"/>
          <w:sz w:val="28"/>
          <w:szCs w:val="28"/>
        </w:rPr>
        <w:t>ального образования «Возовский сельсовет</w:t>
      </w:r>
      <w:r w:rsidRPr="005B4847">
        <w:rPr>
          <w:rFonts w:ascii="Times New Roman" w:eastAsia="Calibri" w:hAnsi="Times New Roman" w:cs="Times New Roman"/>
          <w:sz w:val="28"/>
          <w:szCs w:val="28"/>
        </w:rPr>
        <w:t>», нуждающихся в благоустройстве и подлежащих благоустройству в 2018-202</w:t>
      </w:r>
      <w:r w:rsidR="001D63AC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гг., формируется согласно </w:t>
      </w:r>
      <w:r w:rsidR="002708C3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217C20" w:rsidRPr="005B484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5B4847">
        <w:rPr>
          <w:rFonts w:ascii="Times New Roman" w:eastAsia="Calibri" w:hAnsi="Times New Roman" w:cs="Times New Roman"/>
          <w:sz w:val="28"/>
          <w:szCs w:val="28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5B4847" w:rsidRDefault="00677B1E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воровы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многоквартирных домов, расположенных на территории муницип</w:t>
      </w:r>
      <w:r w:rsidR="0028102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ального образования «Возовский сельсовет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», нуждающи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D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гг., подлежат включению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Программу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согласно Порядку представления, рассмотрения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</w:t>
      </w:r>
      <w:r w:rsidR="0028102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нной городской средына территории Возовского сельсовета Поныровского района Курской области»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утвержденному постановлением Админист</w:t>
      </w:r>
      <w:r w:rsidR="00BB41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рации Возовского сельсовета от 29  ноября 2017 № 109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рограммой.</w:t>
      </w:r>
    </w:p>
    <w:p w:rsidR="00813773" w:rsidRPr="005B4847" w:rsidRDefault="00813773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</w:t>
      </w:r>
      <w:r w:rsidR="00BB4100">
        <w:rPr>
          <w:rFonts w:ascii="Times New Roman" w:eastAsia="Calibri" w:hAnsi="Times New Roman" w:cs="Times New Roman"/>
          <w:sz w:val="28"/>
          <w:szCs w:val="28"/>
        </w:rPr>
        <w:t>пальное образование « Возовский сельсовет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</w:t>
      </w:r>
      <w:r w:rsidR="003019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ного на территории Возовского сельсовета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дизайн-проекта благоустройства территории общего пол</w:t>
      </w:r>
      <w:r w:rsidR="003019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ьзования Возовского сельсовета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утвержденного постановле</w:t>
      </w:r>
      <w:r w:rsidR="003019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нием Администрации Возовского сельсо</w:t>
      </w:r>
      <w:r w:rsidR="004643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вета от 24.05. 2017г. №57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Порядка представления, рассмотрения и оценки предложений граждан, организаций о включении в муниципальную программу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ормировани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современной городской среды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территории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="003019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«Возовский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2018-2022год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ах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общественной территории, подлежащей благоустройству в 2018-2022 годах</w:t>
      </w:r>
      <w:r w:rsidR="003019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размещение списка общественных территорий на сайте Администрации                    с последующим голосованием жителей в целях определения наиболее востребованных к благоустройству территорий;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5B4847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5675B7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Адресный перечень общес</w:t>
      </w:r>
      <w:r w:rsidR="00301968">
        <w:rPr>
          <w:rFonts w:ascii="Times New Roman" w:eastAsia="Calibri" w:hAnsi="Times New Roman" w:cs="Times New Roman"/>
          <w:sz w:val="28"/>
          <w:szCs w:val="28"/>
        </w:rPr>
        <w:t>твенных территорий Возовского сельсовета</w:t>
      </w:r>
      <w:r w:rsidRPr="005B4847">
        <w:rPr>
          <w:rFonts w:ascii="Times New Roman" w:eastAsia="Calibri" w:hAnsi="Times New Roman" w:cs="Times New Roman"/>
          <w:sz w:val="28"/>
          <w:szCs w:val="28"/>
        </w:rPr>
        <w:t>, нуждающихся в благоустройстве и подлежащих благоустройству                     в 2018-202</w:t>
      </w:r>
      <w:r w:rsidR="001D63AC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5B4847">
        <w:rPr>
          <w:rFonts w:ascii="Times New Roman" w:eastAsia="Calibri" w:hAnsi="Times New Roman" w:cs="Times New Roman"/>
          <w:sz w:val="28"/>
          <w:szCs w:val="28"/>
        </w:rPr>
        <w:t>5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D235D3" w:rsidRDefault="0023171C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</w:t>
      </w:r>
      <w:r w:rsidR="00462AEA">
        <w:rPr>
          <w:rFonts w:ascii="Times New Roman" w:eastAsia="Calibri" w:hAnsi="Times New Roman" w:cs="Times New Roman"/>
          <w:sz w:val="28"/>
          <w:szCs w:val="28"/>
        </w:rPr>
        <w:t>пальное образование « Возовский сельсовет</w:t>
      </w:r>
      <w:r>
        <w:rPr>
          <w:rFonts w:ascii="Times New Roman" w:eastAsia="Calibri" w:hAnsi="Times New Roman" w:cs="Times New Roman"/>
          <w:sz w:val="28"/>
          <w:szCs w:val="28"/>
        </w:rPr>
        <w:t>» вправе исключить и</w:t>
      </w:r>
      <w:r w:rsidR="00D235D3">
        <w:rPr>
          <w:rFonts w:ascii="Times New Roman" w:eastAsia="Calibri" w:hAnsi="Times New Roman" w:cs="Times New Roman"/>
          <w:sz w:val="28"/>
          <w:szCs w:val="28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>
        <w:rPr>
          <w:rFonts w:ascii="Times New Roman" w:eastAsia="Calibri" w:hAnsi="Times New Roman" w:cs="Times New Roman"/>
          <w:sz w:val="28"/>
          <w:szCs w:val="28"/>
        </w:rPr>
        <w:t>в соответствии с генеральным планом соответствующего поселения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>
        <w:rPr>
          <w:rFonts w:ascii="Times New Roman" w:eastAsia="Calibri" w:hAnsi="Times New Roman" w:cs="Times New Roman"/>
          <w:sz w:val="28"/>
          <w:szCs w:val="28"/>
        </w:rPr>
        <w:t>при условии одобрения решения об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>
        <w:rPr>
          <w:rFonts w:ascii="Times New Roman" w:eastAsia="Calibri" w:hAnsi="Times New Roman" w:cs="Times New Roman"/>
          <w:sz w:val="28"/>
          <w:szCs w:val="28"/>
        </w:rPr>
        <w:t>исключении указанных территорий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>
        <w:rPr>
          <w:rFonts w:ascii="Times New Roman" w:eastAsia="Calibri" w:hAnsi="Times New Roman" w:cs="Times New Roman"/>
          <w:sz w:val="28"/>
          <w:szCs w:val="28"/>
        </w:rPr>
        <w:t>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Проведение мероприятий по благоустройству дворовых  территорий многоквартирных домов, расположенных на территории муницип</w:t>
      </w:r>
      <w:r w:rsidR="00462AEA">
        <w:rPr>
          <w:rFonts w:ascii="Times New Roman" w:eastAsia="Calibri" w:hAnsi="Times New Roman" w:cs="Times New Roman"/>
          <w:sz w:val="28"/>
          <w:szCs w:val="28"/>
        </w:rPr>
        <w:t>ального образования «Возовский сельсовет</w:t>
      </w:r>
      <w:r w:rsidRPr="005B4847">
        <w:rPr>
          <w:rFonts w:ascii="Times New Roman" w:eastAsia="Calibri" w:hAnsi="Times New Roman" w:cs="Times New Roman"/>
          <w:sz w:val="28"/>
          <w:szCs w:val="28"/>
        </w:rPr>
        <w:t>», а также общес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твенных территорий Возовского сельсовета 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A5E0B" w:rsidRDefault="004A5E0B" w:rsidP="004A5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территории Возовского сельсовета находятся 3 воинских захоронения воинов погибших при защите Отечества  в 1943году. </w:t>
      </w:r>
    </w:p>
    <w:p w:rsidR="004A5E0B" w:rsidRPr="005B4847" w:rsidRDefault="004A5E0B" w:rsidP="004A5E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Братские могилы и мемориальные знаки установлены в1955году, в1961 году. Необходимо выполнить мероприятия </w:t>
      </w:r>
      <w:r w:rsidR="00590545">
        <w:rPr>
          <w:rFonts w:ascii="Times New Roman" w:eastAsia="Calibri" w:hAnsi="Times New Roman" w:cs="Times New Roman"/>
          <w:sz w:val="28"/>
          <w:szCs w:val="28"/>
        </w:rPr>
        <w:t>по приведению воинских захоронений в порядок.</w:t>
      </w:r>
    </w:p>
    <w:p w:rsidR="004A5E0B" w:rsidRPr="005B4847" w:rsidRDefault="004A5E0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сформирует инструменты общественного контроля за реализацией мероприятий по благоустрой</w:t>
      </w:r>
      <w:r w:rsidR="00462A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ству на территории Возовского сельсовета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</w:t>
      </w:r>
      <w:r w:rsidR="00462A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Приоритеты, цели и задачи Программы</w:t>
      </w:r>
      <w:r w:rsidR="00D81E55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5B48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городской инфраструктуры      на основе единых подходов.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качества, комфорта,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функциональности и эстетики городской среды на территории муницип</w:t>
      </w:r>
      <w:r w:rsidR="00462AE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ального образования «Возовский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5B4847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5B48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5B4847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 повышение уровня вовлеченности заинтересованных граждан, организаций в реализацию мероприятий по благоустройству территорий города.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7066A" w:rsidRPr="005B4847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5B4847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целях</w:t>
      </w:r>
      <w:r w:rsidR="00D311A5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5B4847" w:rsidRDefault="00477547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населения (спортивные площадки, детские площадки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устройства дворовых территорий;</w:t>
      </w:r>
    </w:p>
    <w:p w:rsidR="00AC70C4" w:rsidRPr="005B4847" w:rsidRDefault="00AC70C4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B63686" w:rsidRPr="005B4847" w:rsidRDefault="00B63686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тва дворовых территорий.</w:t>
      </w:r>
    </w:p>
    <w:p w:rsidR="00300FCB" w:rsidRPr="005B4847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Количество благоустроенных дворовых территорий;</w:t>
      </w:r>
    </w:p>
    <w:p w:rsidR="00300FCB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5. Количество благоустроенных общественных территорий.</w:t>
      </w:r>
    </w:p>
    <w:p w:rsidR="00590545" w:rsidRDefault="00590545" w:rsidP="005905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6.Количество нанесенных имен ( воинских званий, фамилий и инициалов) погибших при защите Отечества на мемориальные сооружения воинских захоронений по месту захоронения (единиц).</w:t>
      </w:r>
    </w:p>
    <w:p w:rsidR="00590545" w:rsidRDefault="00590545" w:rsidP="005905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7.Количество проведенных восстановительных работ (единиц).</w:t>
      </w:r>
    </w:p>
    <w:p w:rsidR="00590545" w:rsidRPr="005B4847" w:rsidRDefault="00590545" w:rsidP="005905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8.Количество установленных мемориальных знаков (единиц).</w:t>
      </w:r>
    </w:p>
    <w:p w:rsidR="005A04E9" w:rsidRPr="005B4847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5B4847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1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5B4847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5B4847" w:rsidRDefault="007F6E7B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связис чем методика расчета показателя не приводится</w:t>
            </w:r>
          </w:p>
        </w:tc>
      </w:tr>
      <w:tr w:rsidR="0077066A" w:rsidRPr="005B4847" w:rsidTr="0077066A">
        <w:tc>
          <w:tcPr>
            <w:tcW w:w="817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5B4847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77066A" w:rsidRPr="005B4847" w:rsidRDefault="00462AEA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администрация Возовского сельсовета</w:t>
            </w:r>
          </w:p>
        </w:tc>
      </w:tr>
    </w:tbl>
    <w:p w:rsidR="0077066A" w:rsidRPr="005B4847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2B5FAF" w:rsidRPr="005B4847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2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Доля реализованных комплексных проектов благоустройства общественных территорий в общем </w:t>
            </w: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2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5B4847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5B4847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85278A" w:rsidRPr="005B4847" w:rsidTr="00C52E1B">
        <w:tc>
          <w:tcPr>
            <w:tcW w:w="817" w:type="dxa"/>
          </w:tcPr>
          <w:p w:rsidR="0085278A" w:rsidRPr="005B4847" w:rsidRDefault="0085278A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85278A" w:rsidRPr="005B4847" w:rsidRDefault="0085278A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85278A" w:rsidRPr="005B4847" w:rsidRDefault="0085278A" w:rsidP="00C237D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администрация Возовского сельсовета</w:t>
            </w:r>
          </w:p>
        </w:tc>
      </w:tr>
    </w:tbl>
    <w:p w:rsidR="0095052C" w:rsidRPr="005B4847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95052C" w:rsidRPr="005B4847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3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дворовых территорий, бл</w:t>
      </w:r>
      <w:r w:rsidR="00FD52DE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агоустройство которых выполнено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 участии граждан, организаций </w:t>
      </w:r>
      <w:r w:rsidR="00FD52DE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соответствующих мероприятиях,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95052C" w:rsidRPr="005B4847" w:rsidTr="00C52E1B">
        <w:tc>
          <w:tcPr>
            <w:tcW w:w="817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5B4847" w:rsidRDefault="00FD52DE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5B4847" w:rsidTr="00C52E1B">
        <w:tc>
          <w:tcPr>
            <w:tcW w:w="817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95052C" w:rsidRPr="005B4847" w:rsidTr="00C52E1B">
        <w:tc>
          <w:tcPr>
            <w:tcW w:w="817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5B4847" w:rsidRDefault="0095052C" w:rsidP="00FD52D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характеризует </w:t>
            </w:r>
            <w:r w:rsidR="00FD52DE"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долю дворовых территорий, </w:t>
            </w:r>
            <w:r w:rsidR="00FD52DE"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5B4847" w:rsidTr="00C52E1B">
        <w:tc>
          <w:tcPr>
            <w:tcW w:w="817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4</w:t>
            </w:r>
          </w:p>
        </w:tc>
        <w:tc>
          <w:tcPr>
            <w:tcW w:w="4111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95052C" w:rsidRPr="005B4847" w:rsidTr="00C52E1B">
        <w:tc>
          <w:tcPr>
            <w:tcW w:w="817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95052C" w:rsidRPr="005B4847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5B4847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7F6E7B" w:rsidRPr="005B4847" w:rsidRDefault="007F6E7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95052C" w:rsidRPr="005B4847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85278A" w:rsidRPr="005B4847" w:rsidTr="00C52E1B">
        <w:tc>
          <w:tcPr>
            <w:tcW w:w="817" w:type="dxa"/>
          </w:tcPr>
          <w:p w:rsidR="0085278A" w:rsidRPr="005B4847" w:rsidRDefault="0085278A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85278A" w:rsidRPr="005B4847" w:rsidRDefault="0085278A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85278A" w:rsidRPr="005B4847" w:rsidRDefault="0085278A" w:rsidP="00C237D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администрация Возовского сельсовета</w:t>
            </w:r>
          </w:p>
        </w:tc>
      </w:tr>
    </w:tbl>
    <w:p w:rsidR="00A0052C" w:rsidRPr="005B4847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5B4847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4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не требует включения               в план статистических работ, в </w:t>
            </w: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связис чем методика расчета показателя не приводится</w:t>
            </w:r>
          </w:p>
        </w:tc>
      </w:tr>
      <w:tr w:rsidR="0085278A" w:rsidRPr="005B4847" w:rsidTr="00A0052C">
        <w:tc>
          <w:tcPr>
            <w:tcW w:w="817" w:type="dxa"/>
          </w:tcPr>
          <w:p w:rsidR="0085278A" w:rsidRPr="005B4847" w:rsidRDefault="0085278A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6</w:t>
            </w:r>
          </w:p>
        </w:tc>
        <w:tc>
          <w:tcPr>
            <w:tcW w:w="4111" w:type="dxa"/>
          </w:tcPr>
          <w:p w:rsidR="0085278A" w:rsidRPr="005B4847" w:rsidRDefault="0085278A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85278A" w:rsidRPr="005B4847" w:rsidRDefault="0085278A" w:rsidP="00C237D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администрация Возовского сельсовета</w:t>
            </w:r>
          </w:p>
        </w:tc>
      </w:tr>
    </w:tbl>
    <w:p w:rsidR="00A0052C" w:rsidRPr="005B4847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85278A" w:rsidRPr="005B4847" w:rsidTr="00A0052C">
        <w:tc>
          <w:tcPr>
            <w:tcW w:w="817" w:type="dxa"/>
          </w:tcPr>
          <w:p w:rsidR="0085278A" w:rsidRPr="005B4847" w:rsidRDefault="0085278A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85278A" w:rsidRPr="005B4847" w:rsidRDefault="0085278A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85278A" w:rsidRPr="005B4847" w:rsidRDefault="0085278A" w:rsidP="00C237D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администрация Возовского сельсовета</w:t>
            </w:r>
          </w:p>
        </w:tc>
      </w:tr>
    </w:tbl>
    <w:p w:rsidR="0077066A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E105A4" w:rsidRPr="00E105A4" w:rsidRDefault="00590545" w:rsidP="00E105A4">
      <w:pPr>
        <w:pStyle w:val="ad"/>
        <w:shd w:val="clear" w:color="auto" w:fill="F8F8F8"/>
        <w:spacing w:line="391" w:lineRule="atLeast"/>
        <w:jc w:val="both"/>
        <w:rPr>
          <w:rFonts w:ascii="Arial" w:hAnsi="Arial" w:cs="Arial"/>
          <w:color w:val="020C22"/>
          <w:sz w:val="20"/>
          <w:szCs w:val="20"/>
        </w:rPr>
      </w:pPr>
      <w:r>
        <w:rPr>
          <w:bCs/>
          <w:sz w:val="28"/>
          <w:szCs w:val="28"/>
          <w:lang w:bidi="ru-RU"/>
        </w:rPr>
        <w:t>Показатель 6 « Количество нанесенных имен ( воинских званий, фамилий и инициалов) погибших при защите Отечества на мемориальные сооружения воинских захоронений по месту захоронен</w:t>
      </w:r>
      <w:r w:rsidR="00E105A4">
        <w:rPr>
          <w:bCs/>
          <w:sz w:val="28"/>
          <w:szCs w:val="28"/>
          <w:lang w:bidi="ru-RU"/>
        </w:rPr>
        <w:t>и</w:t>
      </w:r>
      <w:r>
        <w:rPr>
          <w:bCs/>
          <w:sz w:val="28"/>
          <w:szCs w:val="28"/>
          <w:lang w:bidi="ru-RU"/>
        </w:rPr>
        <w:t>я</w:t>
      </w:r>
      <w:r w:rsidR="005C44D1">
        <w:rPr>
          <w:bCs/>
          <w:sz w:val="28"/>
          <w:szCs w:val="28"/>
          <w:lang w:bidi="ru-RU"/>
        </w:rPr>
        <w:t>»</w:t>
      </w:r>
      <w:r w:rsidR="00E105A4" w:rsidRPr="00E105A4">
        <w:rPr>
          <w:rFonts w:ascii="Arial" w:hAnsi="Arial" w:cs="Arial"/>
          <w:color w:val="020C22"/>
          <w:sz w:val="30"/>
          <w:szCs w:val="30"/>
        </w:rPr>
        <w:t xml:space="preserve"> </w:t>
      </w:r>
    </w:p>
    <w:tbl>
      <w:tblPr>
        <w:tblW w:w="114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127"/>
        <w:gridCol w:w="2860"/>
        <w:gridCol w:w="8512"/>
      </w:tblGrid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Количество нанесенных имен (воинских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характеризует количество реализованных мероприятий по нанесению имен (воинских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Временные 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Ежегодно по состоянию на конец года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рассчитывается ежегодно исходя из количества запланированных мероприятий по нанесению имен (воинских званий, фамилий и инициалов) погибших при защите Отечества на мемориальные сооружения воинских захоронений по месту захоронения на начало года и определяется количеством реализованных мероприятий по нанесению имен (воинских званий, фамилий и инициалов) погибших при защите Отечества на мемориальные сооружения воинских захоронений по месту захоронения на конец года.</w:t>
            </w:r>
          </w:p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 xml:space="preserve">Администрация Возовского сельсовета Поныровского района </w:t>
            </w: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Курской области</w:t>
            </w:r>
          </w:p>
        </w:tc>
      </w:tr>
    </w:tbl>
    <w:p w:rsidR="00E105A4" w:rsidRPr="00E105A4" w:rsidRDefault="00B47F87" w:rsidP="00E105A4">
      <w:pPr>
        <w:shd w:val="clear" w:color="auto" w:fill="F8F8F8"/>
        <w:spacing w:before="100" w:beforeAutospacing="1" w:after="100" w:afterAutospacing="1" w:line="391" w:lineRule="atLeast"/>
        <w:jc w:val="both"/>
        <w:rPr>
          <w:rFonts w:ascii="Arial" w:eastAsia="Times New Roman" w:hAnsi="Arial" w:cs="Arial"/>
          <w:color w:val="020C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20C22"/>
          <w:sz w:val="20"/>
          <w:szCs w:val="20"/>
          <w:lang w:eastAsia="ru-RU"/>
        </w:rPr>
        <w:t>Показатель 7</w:t>
      </w:r>
      <w:r w:rsidR="00E105A4" w:rsidRPr="00E105A4">
        <w:rPr>
          <w:rFonts w:ascii="Arial" w:eastAsia="Times New Roman" w:hAnsi="Arial" w:cs="Arial"/>
          <w:color w:val="020C22"/>
          <w:sz w:val="20"/>
          <w:szCs w:val="20"/>
          <w:lang w:eastAsia="ru-RU"/>
        </w:rPr>
        <w:t xml:space="preserve"> «Количество проведенных восстановительных работ»</w:t>
      </w:r>
    </w:p>
    <w:tbl>
      <w:tblPr>
        <w:tblW w:w="114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127"/>
        <w:gridCol w:w="3131"/>
        <w:gridCol w:w="8241"/>
      </w:tblGrid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Количество проведенных восстановительных работ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характеризует количество реализованных мероприятий по проведению восстановительных работ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Временные 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Ежегодно по состоянию на конец года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рассчитывается ежегодно исходя из количества запланированных мероприятий по восстановлению воинских захоронений на начало года и определяется количеством реализованных мероприятий по восстановлению воинских захоронений на конец года.</w:t>
            </w:r>
          </w:p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 xml:space="preserve">Администрация Возовского сельсовета Поныровского района </w:t>
            </w: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Курской области</w:t>
            </w:r>
          </w:p>
        </w:tc>
      </w:tr>
    </w:tbl>
    <w:p w:rsidR="00E105A4" w:rsidRPr="00E105A4" w:rsidRDefault="00B47F87" w:rsidP="00E105A4">
      <w:pPr>
        <w:shd w:val="clear" w:color="auto" w:fill="F8F8F8"/>
        <w:spacing w:before="100" w:beforeAutospacing="1" w:after="100" w:afterAutospacing="1" w:line="391" w:lineRule="atLeast"/>
        <w:jc w:val="both"/>
        <w:rPr>
          <w:rFonts w:ascii="Arial" w:eastAsia="Times New Roman" w:hAnsi="Arial" w:cs="Arial"/>
          <w:color w:val="020C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20C22"/>
          <w:sz w:val="20"/>
          <w:szCs w:val="20"/>
          <w:lang w:eastAsia="ru-RU"/>
        </w:rPr>
        <w:t>Показатель 8</w:t>
      </w:r>
      <w:r w:rsidR="00E105A4" w:rsidRPr="00E105A4">
        <w:rPr>
          <w:rFonts w:ascii="Arial" w:eastAsia="Times New Roman" w:hAnsi="Arial" w:cs="Arial"/>
          <w:color w:val="020C22"/>
          <w:sz w:val="20"/>
          <w:szCs w:val="20"/>
          <w:lang w:eastAsia="ru-RU"/>
        </w:rPr>
        <w:t xml:space="preserve"> «Количество установленных мемориальных знаков»</w:t>
      </w:r>
    </w:p>
    <w:tbl>
      <w:tblPr>
        <w:tblW w:w="114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127"/>
        <w:gridCol w:w="3231"/>
        <w:gridCol w:w="8141"/>
      </w:tblGrid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Количество установленных мемориальных знаков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Единица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характеризует количество реализованных мероприятий по установке мемориальных знаков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Временные 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Ежегодно по состоянию на конец года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рассчитывается ежегодно исходя из количества запланированных мероприятий по установке мемориальных знаков на начало года и определяется количеством реализованных мероприятий по установке мемориальных знаков на конец года</w:t>
            </w:r>
          </w:p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E105A4" w:rsidRPr="00E105A4" w:rsidTr="00E105A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:rsidR="00E105A4" w:rsidRPr="00E105A4" w:rsidRDefault="00E105A4" w:rsidP="00E105A4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 xml:space="preserve">Администрация Возовского сельсовета Поныровского района </w:t>
            </w:r>
            <w:r w:rsidRPr="00E105A4">
              <w:rPr>
                <w:rFonts w:ascii="Arial" w:eastAsia="Times New Roman" w:hAnsi="Arial" w:cs="Arial"/>
                <w:color w:val="020C22"/>
                <w:sz w:val="20"/>
                <w:szCs w:val="20"/>
                <w:lang w:eastAsia="ru-RU"/>
              </w:rPr>
              <w:t>Курской области</w:t>
            </w:r>
          </w:p>
        </w:tc>
      </w:tr>
    </w:tbl>
    <w:p w:rsidR="00E105A4" w:rsidRPr="00E105A4" w:rsidRDefault="00E105A4" w:rsidP="00E105A4">
      <w:pPr>
        <w:shd w:val="clear" w:color="auto" w:fill="F8F8F8"/>
        <w:spacing w:before="100" w:beforeAutospacing="1" w:after="100" w:afterAutospacing="1" w:line="391" w:lineRule="atLeast"/>
        <w:jc w:val="both"/>
        <w:rPr>
          <w:rFonts w:ascii="Arial" w:eastAsia="Times New Roman" w:hAnsi="Arial" w:cs="Arial"/>
          <w:color w:val="020C22"/>
          <w:sz w:val="30"/>
          <w:szCs w:val="30"/>
          <w:lang w:eastAsia="ru-RU"/>
        </w:rPr>
      </w:pPr>
    </w:p>
    <w:p w:rsidR="00590545" w:rsidRPr="005B4847" w:rsidRDefault="00590545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Сроки реализации Программы</w:t>
      </w:r>
      <w:r w:rsidR="00D81E55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Этапы реализации Программы не выделяются.</w:t>
      </w:r>
    </w:p>
    <w:p w:rsidR="007F6E7B" w:rsidRPr="005B4847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рамках Программы осуществляется основное мероприятие – реализация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мероприятий в сфере формирования современной городской среды.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5B4847" w:rsidRDefault="005A04E9" w:rsidP="000F29BD">
      <w:pPr>
        <w:pStyle w:val="aa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5B4847">
        <w:rPr>
          <w:rFonts w:ascii="Times New Roman" w:eastAsia="Calibri" w:hAnsi="Times New Roman" w:cs="Times New Roman"/>
          <w:sz w:val="28"/>
          <w:szCs w:val="28"/>
        </w:rPr>
        <w:t>лагоустройство д</w:t>
      </w:r>
      <w:r w:rsidR="0085278A">
        <w:rPr>
          <w:rFonts w:ascii="Times New Roman" w:eastAsia="Calibri" w:hAnsi="Times New Roman" w:cs="Times New Roman"/>
          <w:sz w:val="28"/>
          <w:szCs w:val="28"/>
        </w:rPr>
        <w:t>воровых территорий Возовского сельсовета</w:t>
      </w:r>
      <w:r w:rsidRPr="005B48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Включает в себя: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предложений заинтересованных лиц о включении дворовой территории нуждающ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дизайн-проект</w:t>
      </w:r>
      <w:r w:rsidR="00217C2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Порядком разработки, обсуждения, согласования и утверждения  дизайн - проекта благоустройства дворовой территории многоквартирного дома, расположен</w:t>
      </w:r>
      <w:r w:rsidR="008527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ного на территории Возовского сельсовета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дизайн-проекта благоустройства территории </w:t>
      </w:r>
      <w:r w:rsidR="008527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общего пользования Возовского сельсовета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 маломобильных групп населения;</w:t>
      </w:r>
    </w:p>
    <w:p w:rsidR="005A04E9" w:rsidRPr="005B4847" w:rsidRDefault="000F29BD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Благоустройство общес</w:t>
      </w:r>
      <w:r w:rsidR="008527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твенных территорий Возовского сельсовета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проектом благоустройства наиболее посещаемой общественной территории населенного пункта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5B4847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5A04E9" w:rsidRDefault="005A04E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рассмотрение и оценка предложений граждан, организаций на включение  в адресный перечень всех общественных территорий, нуждающихся  в благоустройстве и подлежащих благоустройству в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 в соответствии с Порядком представления, рассмотрения и оценки предложений граждан, организаций о включении в муниципальную программу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ормировани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современной городской среды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="00BD31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«Возовский  сельсовет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2018-2022 год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ах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общественной территории, подлежащей благоустройству в 2018-2022 годах, утвержденным постановлением Администр</w:t>
      </w:r>
      <w:r w:rsidR="00BD313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ации Возовского сельсовет</w:t>
      </w:r>
      <w:r w:rsidR="004643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  от 20.02 2017г. №17</w:t>
      </w:r>
      <w:r w:rsidR="00D768A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D768A9" w:rsidRPr="005B4847" w:rsidRDefault="00D768A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(в том числе, устройство и ремонт пешеходных тротуаров и дорожек, обустройство цветников и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газонов, посадка новых и вырубка аварийных деревьев, установка урн, скамеек и малых архитектурных форм,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B47F87" w:rsidRPr="005B4847" w:rsidRDefault="00DF5294" w:rsidP="00B47F8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</w:t>
      </w:r>
      <w:r w:rsidR="00FD127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)_Увековече</w:t>
      </w:r>
      <w:r w:rsidR="00B47F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ние</w:t>
      </w:r>
      <w:r w:rsidR="00FD127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B47F8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памяти погибших на территории Курской области при </w:t>
      </w:r>
      <w:r w:rsidR="00FD127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защите Отечества на 2019-2024 годы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394917" w:rsidRPr="005B4847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6. Ресурсное обеспечение </w:t>
      </w:r>
      <w:r w:rsidR="008F2AD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</w:t>
      </w:r>
      <w:r w:rsidR="005704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местного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бюджета и иных источников  в соответствии с 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498"/>
      </w:tblGrid>
      <w:tr w:rsidR="00AF3AAC" w:rsidTr="00AF3AAC">
        <w:trPr>
          <w:trHeight w:val="55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направляемых на реализацию муниципальной программы в 2018-2024 годах составляет 7814,327 тыс. руб.из             них: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6105,855 тыс. рублей за счет средств федерального  бюджета,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856,894тыс. рублей за счет средств бюджета Курской области,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639,115  тыс. рублей за счет средств бюджета Возовского сельсовета Поныровского района,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212,463 тыс. рублей – за счет внебюджетных источников. Объем средств по годам реализации составляет: 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713,969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 543,038тыс.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81,144тыс.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69,074 тыс. 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20,713 тыс. рублей;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945,358тыс.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Федерального- 858,25166 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17,51534тыс.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69,591тыс. 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0 тыс. рублей;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832,348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Федерального- 799,366 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17,727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15,255 тыс. руб.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right="2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– 1200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Федерального- 936,0тыс.рублей,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135,6тыс.рублей,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107,4 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21,0 тыс.рублей;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1050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Федерального- 819,0тыс.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111,0тыс.рублей,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 - 82,5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– 37,5 тыс.рублей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1200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Федерального- 936,0тыс.рублей,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135,6тыс.рублей,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– 107,4 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21,0 тыс.рублей;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1050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бюджетов: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Федерального- 819,0тыс.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 – 111,0тыс.рублей,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 - 82,5 тыс. рублей,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– 37,5 тыс.рублей;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AAC" w:rsidRDefault="00AF3AAC" w:rsidP="00477A33">
            <w:pPr>
              <w:pStyle w:val="ConsPlusNormal0"/>
              <w:spacing w:line="276" w:lineRule="auto"/>
              <w:ind w:left="176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AAC" w:rsidRPr="005B4847" w:rsidRDefault="00AF3AAC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Объем бюджетных ассигнований на реализацию муниципальной программы утверждае</w:t>
      </w:r>
      <w:r w:rsidR="00A307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тся решением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Собрания </w:t>
      </w:r>
      <w:r w:rsidR="00A307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Возовского сельсовета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бюджете муницип</w:t>
      </w:r>
      <w:r w:rsidR="00A307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ального образования « Возовский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 на очередной финансовый год и плановый период.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отметить, к </w:t>
      </w:r>
      <w:r w:rsidR="005B69D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безвозмездным поступлениям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</w:t>
      </w:r>
      <w:r w:rsidR="00A307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способствующих благоустройству дворовых  территорий, а</w:t>
      </w:r>
      <w:r w:rsidRPr="005B48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="005F637B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общего объема работ в рамках дополнительного перечня работ.</w:t>
      </w:r>
    </w:p>
    <w:p w:rsidR="00A44C48" w:rsidRDefault="005A04E9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Аккумулирование и расходование бюджетных средств</w:t>
      </w:r>
      <w:r w:rsidR="0045741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безвозмездных поступлений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предназначенных на проведение работ по благоустройству, производится </w:t>
      </w:r>
      <w:r w:rsidR="0045741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соответствии с Порядком аккумулирования и расходования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включенных в муниципальную программу «Формирование современной городской среды </w:t>
      </w:r>
      <w:r w:rsidR="00A307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территории Возовского сельсовета Поныровского района Курской области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2018-2022 годы», утвержденным постановле</w:t>
      </w:r>
      <w:r w:rsidR="00A307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нием Администрации Возовского сельсовета от 29.11.2017 № 109</w:t>
      </w:r>
    </w:p>
    <w:p w:rsidR="006A5F79" w:rsidRPr="005B4847" w:rsidRDefault="006A5F79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44C48" w:rsidRPr="005B4847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7. Анализ рисков и меры управления рисками</w:t>
      </w:r>
      <w:r w:rsidR="004F4B86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5B4847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5B4847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A307D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5B4847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5B4847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5B4847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Данная группа рисков связана с необходимостью вовлечения в процесс благоустройства территории города многих участников: организаций различных форм собственности, индивидуальных предпринимателей, жителей города.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5B4847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5B4847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5B4847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8. </w:t>
      </w:r>
      <w:r w:rsidR="0057769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рограммы, 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оценка эффективности её реализации.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направлена на повышение комфорта, безопасностии эстетики городской среды. 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= Мв / М,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= Зф / Зп,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 - фактические расходы на реализацию муниципальной программы              в отчетном году;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= СРм / ССуз,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- эффективность использования средств областного бюджета;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= ЗПф / ЗПп,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5B4847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5B4847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5B4847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5B4847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FF474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17</w:t>
      </w:r>
      <w:r w:rsidR="00890C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дворовых территорий </w:t>
      </w:r>
      <w:r w:rsidR="00890C4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="00890C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«Возовский 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F3AAC" w:rsidRPr="005B4847" w:rsidRDefault="003A2B43" w:rsidP="00AF3AA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890C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7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общественных территорий </w:t>
      </w:r>
      <w:r w:rsidR="00890C4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="00890C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«Возовский 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  <w:r w:rsidR="00AF3AA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</w:t>
      </w:r>
      <w:r w:rsidR="00AF3AAC" w:rsidRPr="00AF3AA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AF3AA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нанесение имен 58 ( воинских званий, фамилий и инициалов) погибших при защите Отечества на мемориальные сооружения воинских захоронений по месту захоронения, восстановлено 2 воинских захоронений,  установление  12 мемориальных знака; </w:t>
      </w:r>
    </w:p>
    <w:p w:rsidR="00A44C48" w:rsidRPr="005B4847" w:rsidRDefault="00AF3AAC" w:rsidP="00AF3A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</w:t>
      </w:r>
      <w:r w:rsidR="00211A04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софинансирования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666C77" w:rsidRPr="005B4847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5B4847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5B4847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443CC" w:rsidRPr="005B4847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5B4847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1B2B6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администрация Возовского сельсовета.</w:t>
      </w:r>
    </w:p>
    <w:p w:rsidR="00795D33" w:rsidRDefault="001B2B6D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Администрация Возовского сельсовета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Sect="00E105A4">
      <w:headerReference w:type="even" r:id="rId11"/>
      <w:headerReference w:type="default" r:id="rId12"/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74B" w:rsidRDefault="0061074B" w:rsidP="00F91738">
      <w:pPr>
        <w:spacing w:after="0" w:line="240" w:lineRule="auto"/>
      </w:pPr>
      <w:r>
        <w:separator/>
      </w:r>
    </w:p>
  </w:endnote>
  <w:endnote w:type="continuationSeparator" w:id="1">
    <w:p w:rsidR="0061074B" w:rsidRDefault="0061074B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87" w:rsidRDefault="00B47F87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74B" w:rsidRDefault="0061074B" w:rsidP="00F91738">
      <w:pPr>
        <w:spacing w:after="0" w:line="240" w:lineRule="auto"/>
      </w:pPr>
      <w:r>
        <w:separator/>
      </w:r>
    </w:p>
  </w:footnote>
  <w:footnote w:type="continuationSeparator" w:id="1">
    <w:p w:rsidR="0061074B" w:rsidRDefault="0061074B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2622652"/>
      <w:docPartObj>
        <w:docPartGallery w:val="Page Numbers (Top of Page)"/>
        <w:docPartUnique/>
      </w:docPartObj>
    </w:sdtPr>
    <w:sdtContent>
      <w:p w:rsidR="00B47F87" w:rsidRDefault="00F80CD6">
        <w:pPr>
          <w:pStyle w:val="a3"/>
          <w:jc w:val="center"/>
        </w:pPr>
        <w:fldSimple w:instr="PAGE   \* MERGEFORMAT">
          <w:r w:rsidR="00B47F87">
            <w:rPr>
              <w:noProof/>
            </w:rPr>
            <w:t>26</w:t>
          </w:r>
        </w:fldSimple>
      </w:p>
    </w:sdtContent>
  </w:sdt>
  <w:p w:rsidR="00B47F87" w:rsidRDefault="00B47F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87" w:rsidRDefault="00B47F87">
    <w:pPr>
      <w:pStyle w:val="a3"/>
      <w:jc w:val="center"/>
    </w:pPr>
  </w:p>
  <w:p w:rsidR="00B47F87" w:rsidRDefault="00B47F8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87" w:rsidRDefault="00F80CD6">
    <w:pPr>
      <w:pStyle w:val="a3"/>
      <w:jc w:val="center"/>
    </w:pPr>
    <w:fldSimple w:instr="PAGE   \* MERGEFORMAT">
      <w:r w:rsidR="00B47F87">
        <w:rPr>
          <w:noProof/>
        </w:rPr>
        <w:t>4</w:t>
      </w:r>
    </w:fldSimple>
  </w:p>
  <w:p w:rsidR="00B47F87" w:rsidRDefault="00B47F8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87" w:rsidRDefault="00F80CD6">
    <w:pPr>
      <w:pStyle w:val="a3"/>
      <w:jc w:val="center"/>
    </w:pPr>
    <w:fldSimple w:instr="PAGE   \* MERGEFORMAT">
      <w:r w:rsidR="00F75D43">
        <w:rPr>
          <w:noProof/>
        </w:rPr>
        <w:t>26</w:t>
      </w:r>
    </w:fldSimple>
  </w:p>
  <w:p w:rsidR="00B47F87" w:rsidRPr="007D541A" w:rsidRDefault="00B47F87" w:rsidP="00B53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605C2"/>
    <w:rsid w:val="00064705"/>
    <w:rsid w:val="000A0968"/>
    <w:rsid w:val="000A17E5"/>
    <w:rsid w:val="000A255E"/>
    <w:rsid w:val="000B37C9"/>
    <w:rsid w:val="000D16A2"/>
    <w:rsid w:val="000E5C26"/>
    <w:rsid w:val="000F0FB6"/>
    <w:rsid w:val="000F29BD"/>
    <w:rsid w:val="000F6AB2"/>
    <w:rsid w:val="001037C2"/>
    <w:rsid w:val="00133528"/>
    <w:rsid w:val="00137D5A"/>
    <w:rsid w:val="00137F1E"/>
    <w:rsid w:val="00145F32"/>
    <w:rsid w:val="0015004D"/>
    <w:rsid w:val="00151026"/>
    <w:rsid w:val="0015300A"/>
    <w:rsid w:val="00165084"/>
    <w:rsid w:val="0018143B"/>
    <w:rsid w:val="001A79DE"/>
    <w:rsid w:val="001B2B6D"/>
    <w:rsid w:val="001B2CD3"/>
    <w:rsid w:val="001B412E"/>
    <w:rsid w:val="001B7E57"/>
    <w:rsid w:val="001C18E6"/>
    <w:rsid w:val="001D0D3F"/>
    <w:rsid w:val="001D338C"/>
    <w:rsid w:val="001D558B"/>
    <w:rsid w:val="001D63AC"/>
    <w:rsid w:val="001E6E25"/>
    <w:rsid w:val="001F3757"/>
    <w:rsid w:val="002012BF"/>
    <w:rsid w:val="0020283D"/>
    <w:rsid w:val="00211A04"/>
    <w:rsid w:val="00214DA2"/>
    <w:rsid w:val="00217C20"/>
    <w:rsid w:val="00225989"/>
    <w:rsid w:val="0023171C"/>
    <w:rsid w:val="002333C6"/>
    <w:rsid w:val="00233E66"/>
    <w:rsid w:val="00237F25"/>
    <w:rsid w:val="0024119D"/>
    <w:rsid w:val="00253542"/>
    <w:rsid w:val="002559A0"/>
    <w:rsid w:val="002652EB"/>
    <w:rsid w:val="00270204"/>
    <w:rsid w:val="002708C3"/>
    <w:rsid w:val="00281020"/>
    <w:rsid w:val="00296266"/>
    <w:rsid w:val="002B414B"/>
    <w:rsid w:val="002B5FAF"/>
    <w:rsid w:val="002B6A2F"/>
    <w:rsid w:val="002B6E9D"/>
    <w:rsid w:val="002B70DA"/>
    <w:rsid w:val="002C6F48"/>
    <w:rsid w:val="002D4681"/>
    <w:rsid w:val="002E6072"/>
    <w:rsid w:val="002F3D91"/>
    <w:rsid w:val="00300FCB"/>
    <w:rsid w:val="00301968"/>
    <w:rsid w:val="003126AA"/>
    <w:rsid w:val="00344894"/>
    <w:rsid w:val="0035513B"/>
    <w:rsid w:val="00367B25"/>
    <w:rsid w:val="003747C6"/>
    <w:rsid w:val="0037648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4B10"/>
    <w:rsid w:val="003F6E23"/>
    <w:rsid w:val="00401428"/>
    <w:rsid w:val="004059DA"/>
    <w:rsid w:val="00411581"/>
    <w:rsid w:val="0041509E"/>
    <w:rsid w:val="00421BD6"/>
    <w:rsid w:val="00427271"/>
    <w:rsid w:val="00434AC2"/>
    <w:rsid w:val="00450C55"/>
    <w:rsid w:val="0045367C"/>
    <w:rsid w:val="0045741A"/>
    <w:rsid w:val="00462AEA"/>
    <w:rsid w:val="0046348F"/>
    <w:rsid w:val="00464377"/>
    <w:rsid w:val="00466229"/>
    <w:rsid w:val="00477547"/>
    <w:rsid w:val="00480A8D"/>
    <w:rsid w:val="00493D93"/>
    <w:rsid w:val="004952EB"/>
    <w:rsid w:val="004A378C"/>
    <w:rsid w:val="004A5E0B"/>
    <w:rsid w:val="004B21FF"/>
    <w:rsid w:val="004B59B1"/>
    <w:rsid w:val="004B779E"/>
    <w:rsid w:val="004C3114"/>
    <w:rsid w:val="004C3881"/>
    <w:rsid w:val="004C6C34"/>
    <w:rsid w:val="004E7208"/>
    <w:rsid w:val="004F3730"/>
    <w:rsid w:val="004F4B86"/>
    <w:rsid w:val="004F51B6"/>
    <w:rsid w:val="00503309"/>
    <w:rsid w:val="00513102"/>
    <w:rsid w:val="0051348B"/>
    <w:rsid w:val="00526904"/>
    <w:rsid w:val="00541667"/>
    <w:rsid w:val="00545A82"/>
    <w:rsid w:val="00547512"/>
    <w:rsid w:val="005506E7"/>
    <w:rsid w:val="00555729"/>
    <w:rsid w:val="005613BF"/>
    <w:rsid w:val="00564558"/>
    <w:rsid w:val="00564CA7"/>
    <w:rsid w:val="0056755C"/>
    <w:rsid w:val="005675B7"/>
    <w:rsid w:val="005704E2"/>
    <w:rsid w:val="00575E37"/>
    <w:rsid w:val="00576899"/>
    <w:rsid w:val="00577692"/>
    <w:rsid w:val="00580C4C"/>
    <w:rsid w:val="005814B0"/>
    <w:rsid w:val="00590545"/>
    <w:rsid w:val="005A04E9"/>
    <w:rsid w:val="005A6BD5"/>
    <w:rsid w:val="005B4847"/>
    <w:rsid w:val="005B69D6"/>
    <w:rsid w:val="005B7C70"/>
    <w:rsid w:val="005C312A"/>
    <w:rsid w:val="005C364A"/>
    <w:rsid w:val="005C44D1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492B"/>
    <w:rsid w:val="006064A8"/>
    <w:rsid w:val="00606EC7"/>
    <w:rsid w:val="0061074B"/>
    <w:rsid w:val="006214AF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A5F79"/>
    <w:rsid w:val="006D7D55"/>
    <w:rsid w:val="006E1D66"/>
    <w:rsid w:val="006E2F21"/>
    <w:rsid w:val="006E6814"/>
    <w:rsid w:val="006F0378"/>
    <w:rsid w:val="007020D3"/>
    <w:rsid w:val="0071144A"/>
    <w:rsid w:val="00715A4F"/>
    <w:rsid w:val="00724C68"/>
    <w:rsid w:val="00726700"/>
    <w:rsid w:val="00730CE4"/>
    <w:rsid w:val="00736709"/>
    <w:rsid w:val="0073787F"/>
    <w:rsid w:val="00737F8E"/>
    <w:rsid w:val="00740C59"/>
    <w:rsid w:val="00753917"/>
    <w:rsid w:val="007627D7"/>
    <w:rsid w:val="0076548A"/>
    <w:rsid w:val="007670C7"/>
    <w:rsid w:val="0077066A"/>
    <w:rsid w:val="00772637"/>
    <w:rsid w:val="00776DC6"/>
    <w:rsid w:val="007846C6"/>
    <w:rsid w:val="007870F4"/>
    <w:rsid w:val="00790B8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483"/>
    <w:rsid w:val="007F6E7B"/>
    <w:rsid w:val="007F7F57"/>
    <w:rsid w:val="008055A3"/>
    <w:rsid w:val="00810C42"/>
    <w:rsid w:val="00813773"/>
    <w:rsid w:val="00814FF0"/>
    <w:rsid w:val="00822C9A"/>
    <w:rsid w:val="00823FC2"/>
    <w:rsid w:val="00825515"/>
    <w:rsid w:val="008258AB"/>
    <w:rsid w:val="00826964"/>
    <w:rsid w:val="0083092D"/>
    <w:rsid w:val="00832DAF"/>
    <w:rsid w:val="00843409"/>
    <w:rsid w:val="0084504A"/>
    <w:rsid w:val="0085278A"/>
    <w:rsid w:val="00855CDA"/>
    <w:rsid w:val="008643D6"/>
    <w:rsid w:val="008649E0"/>
    <w:rsid w:val="008655F8"/>
    <w:rsid w:val="0088438D"/>
    <w:rsid w:val="00890C4D"/>
    <w:rsid w:val="00891FD8"/>
    <w:rsid w:val="008923CA"/>
    <w:rsid w:val="0089770F"/>
    <w:rsid w:val="008C5AC1"/>
    <w:rsid w:val="008F2AD2"/>
    <w:rsid w:val="008F6418"/>
    <w:rsid w:val="008F71F7"/>
    <w:rsid w:val="00904D61"/>
    <w:rsid w:val="009104BD"/>
    <w:rsid w:val="0091254D"/>
    <w:rsid w:val="009311BA"/>
    <w:rsid w:val="00931FFA"/>
    <w:rsid w:val="00932911"/>
    <w:rsid w:val="00934272"/>
    <w:rsid w:val="00934BD7"/>
    <w:rsid w:val="009443CC"/>
    <w:rsid w:val="009463AC"/>
    <w:rsid w:val="0095052C"/>
    <w:rsid w:val="009515AB"/>
    <w:rsid w:val="009537B5"/>
    <w:rsid w:val="0095474A"/>
    <w:rsid w:val="00965837"/>
    <w:rsid w:val="00965898"/>
    <w:rsid w:val="00967D2A"/>
    <w:rsid w:val="00972B69"/>
    <w:rsid w:val="009802A6"/>
    <w:rsid w:val="0099162D"/>
    <w:rsid w:val="009A267C"/>
    <w:rsid w:val="009C04F8"/>
    <w:rsid w:val="009C3EF0"/>
    <w:rsid w:val="009C4274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26305"/>
    <w:rsid w:val="00A307DD"/>
    <w:rsid w:val="00A4119A"/>
    <w:rsid w:val="00A44C48"/>
    <w:rsid w:val="00A527D8"/>
    <w:rsid w:val="00A5334E"/>
    <w:rsid w:val="00A650F1"/>
    <w:rsid w:val="00A67B8A"/>
    <w:rsid w:val="00A84FED"/>
    <w:rsid w:val="00AA0232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3AAC"/>
    <w:rsid w:val="00AF7443"/>
    <w:rsid w:val="00AF7F9A"/>
    <w:rsid w:val="00B05678"/>
    <w:rsid w:val="00B10376"/>
    <w:rsid w:val="00B20E60"/>
    <w:rsid w:val="00B23ABB"/>
    <w:rsid w:val="00B31CDC"/>
    <w:rsid w:val="00B34AC8"/>
    <w:rsid w:val="00B41E9F"/>
    <w:rsid w:val="00B4557A"/>
    <w:rsid w:val="00B47F87"/>
    <w:rsid w:val="00B53153"/>
    <w:rsid w:val="00B53C8A"/>
    <w:rsid w:val="00B5728B"/>
    <w:rsid w:val="00B63686"/>
    <w:rsid w:val="00B80843"/>
    <w:rsid w:val="00BA3887"/>
    <w:rsid w:val="00BA606E"/>
    <w:rsid w:val="00BB26EB"/>
    <w:rsid w:val="00BB4100"/>
    <w:rsid w:val="00BB51D3"/>
    <w:rsid w:val="00BC2F42"/>
    <w:rsid w:val="00BD1C40"/>
    <w:rsid w:val="00BD2CD8"/>
    <w:rsid w:val="00BD3139"/>
    <w:rsid w:val="00BE035D"/>
    <w:rsid w:val="00BE60F3"/>
    <w:rsid w:val="00BF16A6"/>
    <w:rsid w:val="00BF37C0"/>
    <w:rsid w:val="00BF5124"/>
    <w:rsid w:val="00C02C97"/>
    <w:rsid w:val="00C032F7"/>
    <w:rsid w:val="00C07A52"/>
    <w:rsid w:val="00C140FC"/>
    <w:rsid w:val="00C219BF"/>
    <w:rsid w:val="00C237D2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1A55"/>
    <w:rsid w:val="00CC32C3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15383"/>
    <w:rsid w:val="00D21F5A"/>
    <w:rsid w:val="00D235D3"/>
    <w:rsid w:val="00D261DA"/>
    <w:rsid w:val="00D269D3"/>
    <w:rsid w:val="00D311A5"/>
    <w:rsid w:val="00D31471"/>
    <w:rsid w:val="00D367AF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94296"/>
    <w:rsid w:val="00DA4E29"/>
    <w:rsid w:val="00DB1997"/>
    <w:rsid w:val="00DB479A"/>
    <w:rsid w:val="00DC0996"/>
    <w:rsid w:val="00DC2731"/>
    <w:rsid w:val="00DD1C2E"/>
    <w:rsid w:val="00DE1196"/>
    <w:rsid w:val="00DE332D"/>
    <w:rsid w:val="00DF40E7"/>
    <w:rsid w:val="00DF5294"/>
    <w:rsid w:val="00DF6936"/>
    <w:rsid w:val="00E07529"/>
    <w:rsid w:val="00E105A4"/>
    <w:rsid w:val="00E17135"/>
    <w:rsid w:val="00E31C75"/>
    <w:rsid w:val="00E36F5A"/>
    <w:rsid w:val="00E41A01"/>
    <w:rsid w:val="00E52CA4"/>
    <w:rsid w:val="00E52D53"/>
    <w:rsid w:val="00E628B0"/>
    <w:rsid w:val="00E7268C"/>
    <w:rsid w:val="00E76454"/>
    <w:rsid w:val="00E87440"/>
    <w:rsid w:val="00E90D0E"/>
    <w:rsid w:val="00EA296A"/>
    <w:rsid w:val="00EB6BE7"/>
    <w:rsid w:val="00ED5B8E"/>
    <w:rsid w:val="00ED6628"/>
    <w:rsid w:val="00EE2DCD"/>
    <w:rsid w:val="00EF6CF0"/>
    <w:rsid w:val="00EF773C"/>
    <w:rsid w:val="00F1454C"/>
    <w:rsid w:val="00F156D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174F"/>
    <w:rsid w:val="00F52C22"/>
    <w:rsid w:val="00F547BD"/>
    <w:rsid w:val="00F6274D"/>
    <w:rsid w:val="00F740BB"/>
    <w:rsid w:val="00F75D43"/>
    <w:rsid w:val="00F80CD6"/>
    <w:rsid w:val="00F87C83"/>
    <w:rsid w:val="00F91738"/>
    <w:rsid w:val="00F92E3F"/>
    <w:rsid w:val="00FB214B"/>
    <w:rsid w:val="00FB22A5"/>
    <w:rsid w:val="00FB50FD"/>
    <w:rsid w:val="00FB6DB1"/>
    <w:rsid w:val="00FC7CEC"/>
    <w:rsid w:val="00FD0CCD"/>
    <w:rsid w:val="00FD127D"/>
    <w:rsid w:val="00FD2332"/>
    <w:rsid w:val="00FD3ADB"/>
    <w:rsid w:val="00FD3E36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Normal (Web)"/>
    <w:basedOn w:val="a"/>
    <w:uiPriority w:val="99"/>
    <w:unhideWhenUsed/>
    <w:rsid w:val="00E10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5B8A-7A67-44C7-BD4C-3C7B550C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1</Pages>
  <Words>8358</Words>
  <Characters>47644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117</cp:revision>
  <cp:lastPrinted>2019-04-30T12:22:00Z</cp:lastPrinted>
  <dcterms:created xsi:type="dcterms:W3CDTF">2018-04-27T09:06:00Z</dcterms:created>
  <dcterms:modified xsi:type="dcterms:W3CDTF">2020-02-19T15:55:00Z</dcterms:modified>
</cp:coreProperties>
</file>